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A1A" w:rsidRPr="007669AA" w:rsidRDefault="007669AA" w:rsidP="007A5A1A">
      <w:pPr>
        <w:pStyle w:val="Titel"/>
        <w:rPr>
          <w:sz w:val="40"/>
        </w:rPr>
      </w:pPr>
      <w:bookmarkStart w:id="0" w:name="_GoBack"/>
      <w:bookmarkEnd w:id="0"/>
      <w:r w:rsidRPr="002C478A">
        <w:rPr>
          <w:i/>
          <w:sz w:val="40"/>
        </w:rPr>
        <w:t>Handleplan for skriftsprog</w:t>
      </w:r>
      <w:r w:rsidR="007A5A1A" w:rsidRPr="007669AA">
        <w:rPr>
          <w:sz w:val="40"/>
        </w:rPr>
        <w:t xml:space="preserve"> Antvorskov skole 201</w:t>
      </w:r>
      <w:r w:rsidR="00D25CD8" w:rsidRPr="007669AA">
        <w:rPr>
          <w:sz w:val="40"/>
        </w:rPr>
        <w:t>6</w:t>
      </w:r>
      <w:r w:rsidR="007A5A1A" w:rsidRPr="007669AA">
        <w:rPr>
          <w:sz w:val="40"/>
        </w:rPr>
        <w:t xml:space="preserve"> </w:t>
      </w:r>
      <w:r w:rsidR="00D97558">
        <w:rPr>
          <w:sz w:val="40"/>
        </w:rPr>
        <w:t>4</w:t>
      </w:r>
      <w:r w:rsidR="007A5A1A" w:rsidRPr="007669AA">
        <w:rPr>
          <w:sz w:val="40"/>
        </w:rPr>
        <w:t>.-</w:t>
      </w:r>
      <w:r w:rsidR="00D97558">
        <w:rPr>
          <w:sz w:val="40"/>
        </w:rPr>
        <w:t>7</w:t>
      </w:r>
      <w:r w:rsidR="007A5A1A" w:rsidRPr="007669AA">
        <w:rPr>
          <w:sz w:val="40"/>
        </w:rPr>
        <w:t xml:space="preserve">. årgang på baggrund af </w:t>
      </w:r>
      <w:proofErr w:type="spellStart"/>
      <w:r w:rsidR="007A5A1A" w:rsidRPr="007669AA">
        <w:rPr>
          <w:color w:val="C00000"/>
          <w:sz w:val="40"/>
        </w:rPr>
        <w:t>L</w:t>
      </w:r>
      <w:r w:rsidR="007A5A1A" w:rsidRPr="007669AA">
        <w:rPr>
          <w:sz w:val="40"/>
        </w:rPr>
        <w:t>æse</w:t>
      </w:r>
      <w:r w:rsidR="007A5A1A" w:rsidRPr="007669AA">
        <w:rPr>
          <w:color w:val="C00000"/>
          <w:sz w:val="40"/>
        </w:rPr>
        <w:t>U</w:t>
      </w:r>
      <w:r w:rsidR="007A5A1A" w:rsidRPr="007669AA">
        <w:rPr>
          <w:sz w:val="40"/>
        </w:rPr>
        <w:t>dviklings</w:t>
      </w:r>
      <w:r w:rsidR="007A5A1A" w:rsidRPr="007669AA">
        <w:rPr>
          <w:color w:val="C00000"/>
          <w:sz w:val="40"/>
        </w:rPr>
        <w:t>S</w:t>
      </w:r>
      <w:r w:rsidR="007A5A1A" w:rsidRPr="007669AA">
        <w:rPr>
          <w:sz w:val="40"/>
        </w:rPr>
        <w:t>kemaet</w:t>
      </w:r>
      <w:proofErr w:type="spellEnd"/>
      <w:r w:rsidR="007A5A1A" w:rsidRPr="007669AA">
        <w:rPr>
          <w:sz w:val="40"/>
        </w:rPr>
        <w:t xml:space="preserve"> (</w:t>
      </w:r>
      <w:r w:rsidR="007A5A1A" w:rsidRPr="007669AA">
        <w:rPr>
          <w:color w:val="C00000"/>
          <w:sz w:val="40"/>
        </w:rPr>
        <w:t>LUS</w:t>
      </w:r>
      <w:r w:rsidR="007A5A1A" w:rsidRPr="007669AA">
        <w:rPr>
          <w:sz w:val="40"/>
        </w:rPr>
        <w:t>)</w:t>
      </w:r>
    </w:p>
    <w:tbl>
      <w:tblPr>
        <w:tblStyle w:val="Tabel-Gitter"/>
        <w:tblW w:w="21972" w:type="dxa"/>
        <w:tblInd w:w="-601" w:type="dxa"/>
        <w:tblLayout w:type="fixed"/>
        <w:tblLook w:val="04A0" w:firstRow="1" w:lastRow="0" w:firstColumn="1" w:lastColumn="0" w:noHBand="0" w:noVBand="1"/>
      </w:tblPr>
      <w:tblGrid>
        <w:gridCol w:w="851"/>
        <w:gridCol w:w="1508"/>
        <w:gridCol w:w="1509"/>
        <w:gridCol w:w="1508"/>
        <w:gridCol w:w="1509"/>
        <w:gridCol w:w="1509"/>
        <w:gridCol w:w="1508"/>
        <w:gridCol w:w="1509"/>
        <w:gridCol w:w="1509"/>
        <w:gridCol w:w="1508"/>
        <w:gridCol w:w="1509"/>
        <w:gridCol w:w="1509"/>
        <w:gridCol w:w="1508"/>
        <w:gridCol w:w="1509"/>
        <w:gridCol w:w="1509"/>
      </w:tblGrid>
      <w:tr w:rsidR="00CD0F53" w:rsidRPr="00261053" w:rsidTr="00CD0F53">
        <w:trPr>
          <w:trHeight w:val="1264"/>
        </w:trPr>
        <w:tc>
          <w:tcPr>
            <w:tcW w:w="851" w:type="dxa"/>
            <w:shd w:val="clear" w:color="auto" w:fill="D9D9D9" w:themeFill="background1" w:themeFillShade="D9"/>
          </w:tcPr>
          <w:p w:rsidR="00CD0F53" w:rsidRPr="00261053" w:rsidRDefault="00CD0F53" w:rsidP="00D84474">
            <w:pPr>
              <w:rPr>
                <w:b/>
                <w:sz w:val="20"/>
                <w:szCs w:val="24"/>
              </w:rPr>
            </w:pPr>
            <w:r w:rsidRPr="00261053">
              <w:rPr>
                <w:b/>
                <w:sz w:val="20"/>
                <w:szCs w:val="24"/>
              </w:rPr>
              <w:t>LUS-punkt</w:t>
            </w:r>
          </w:p>
        </w:tc>
        <w:tc>
          <w:tcPr>
            <w:tcW w:w="1508" w:type="dxa"/>
            <w:shd w:val="clear" w:color="auto" w:fill="D9D9D9" w:themeFill="background1" w:themeFillShade="D9"/>
          </w:tcPr>
          <w:p w:rsidR="00CD0F53" w:rsidRPr="00261053" w:rsidRDefault="00CD0F53" w:rsidP="00D84474">
            <w:pPr>
              <w:rPr>
                <w:b/>
                <w:sz w:val="20"/>
              </w:rPr>
            </w:pPr>
            <w:r w:rsidRPr="00261053">
              <w:rPr>
                <w:b/>
                <w:sz w:val="20"/>
              </w:rPr>
              <w:t>Overskrift</w:t>
            </w:r>
          </w:p>
        </w:tc>
        <w:tc>
          <w:tcPr>
            <w:tcW w:w="1509" w:type="dxa"/>
            <w:tcBorders>
              <w:bottom w:val="single" w:sz="4" w:space="0" w:color="000000" w:themeColor="text1"/>
            </w:tcBorders>
            <w:shd w:val="clear" w:color="auto" w:fill="D9D9D9" w:themeFill="background1" w:themeFillShade="D9"/>
          </w:tcPr>
          <w:p w:rsidR="00CD0F53" w:rsidRPr="00261053" w:rsidRDefault="00CD0F53" w:rsidP="00A45020">
            <w:pPr>
              <w:rPr>
                <w:b/>
                <w:sz w:val="20"/>
              </w:rPr>
            </w:pPr>
            <w:r w:rsidRPr="00261053">
              <w:rPr>
                <w:b/>
                <w:sz w:val="20"/>
              </w:rPr>
              <w:t xml:space="preserve">Beskrivelse </w:t>
            </w:r>
            <w:r>
              <w:rPr>
                <w:b/>
                <w:sz w:val="20"/>
              </w:rPr>
              <w:t>henvendt til læreren</w:t>
            </w:r>
          </w:p>
        </w:tc>
        <w:tc>
          <w:tcPr>
            <w:tcW w:w="1508" w:type="dxa"/>
            <w:tcBorders>
              <w:bottom w:val="single" w:sz="4" w:space="0" w:color="000000" w:themeColor="text1"/>
            </w:tcBorders>
            <w:shd w:val="clear" w:color="auto" w:fill="D9D9D9" w:themeFill="background1" w:themeFillShade="D9"/>
          </w:tcPr>
          <w:p w:rsidR="00CD0F53" w:rsidRPr="00261053" w:rsidRDefault="00CD0F53" w:rsidP="00D84474">
            <w:pPr>
              <w:rPr>
                <w:b/>
                <w:sz w:val="20"/>
              </w:rPr>
            </w:pPr>
            <w:r w:rsidRPr="00261053">
              <w:rPr>
                <w:b/>
                <w:sz w:val="20"/>
              </w:rPr>
              <w:t>Beskrivelse henvendt til eleven</w:t>
            </w:r>
            <w:r>
              <w:rPr>
                <w:b/>
                <w:sz w:val="20"/>
              </w:rPr>
              <w:t xml:space="preserve"> og forældre</w:t>
            </w:r>
          </w:p>
        </w:tc>
        <w:tc>
          <w:tcPr>
            <w:tcW w:w="1509" w:type="dxa"/>
            <w:tcBorders>
              <w:bottom w:val="single" w:sz="4" w:space="0" w:color="000000" w:themeColor="text1"/>
            </w:tcBorders>
            <w:shd w:val="clear" w:color="auto" w:fill="D9D9D9" w:themeFill="background1" w:themeFillShade="D9"/>
          </w:tcPr>
          <w:p w:rsidR="00CD0F53" w:rsidRDefault="00CD0F53" w:rsidP="00D84474">
            <w:pPr>
              <w:rPr>
                <w:b/>
                <w:sz w:val="20"/>
              </w:rPr>
            </w:pPr>
            <w:r>
              <w:rPr>
                <w:b/>
                <w:sz w:val="20"/>
              </w:rPr>
              <w:t>Læsehastighed</w:t>
            </w:r>
          </w:p>
        </w:tc>
        <w:tc>
          <w:tcPr>
            <w:tcW w:w="1509" w:type="dxa"/>
            <w:tcBorders>
              <w:bottom w:val="single" w:sz="4" w:space="0" w:color="000000" w:themeColor="text1"/>
            </w:tcBorders>
            <w:shd w:val="clear" w:color="auto" w:fill="D9D9D9" w:themeFill="background1" w:themeFillShade="D9"/>
          </w:tcPr>
          <w:p w:rsidR="00CD0F53" w:rsidRPr="00261053" w:rsidRDefault="00CD0F53" w:rsidP="00D84474">
            <w:pPr>
              <w:rPr>
                <w:b/>
                <w:sz w:val="20"/>
              </w:rPr>
            </w:pPr>
            <w:r>
              <w:rPr>
                <w:b/>
                <w:sz w:val="20"/>
              </w:rPr>
              <w:t>Læsefaserne</w:t>
            </w:r>
          </w:p>
        </w:tc>
        <w:tc>
          <w:tcPr>
            <w:tcW w:w="1508" w:type="dxa"/>
            <w:tcBorders>
              <w:bottom w:val="single" w:sz="4" w:space="0" w:color="000000" w:themeColor="text1"/>
            </w:tcBorders>
            <w:shd w:val="clear" w:color="auto" w:fill="D9D9D9" w:themeFill="background1" w:themeFillShade="D9"/>
          </w:tcPr>
          <w:p w:rsidR="00CD0F53" w:rsidRDefault="00CD0F53" w:rsidP="00DD58B1">
            <w:pPr>
              <w:rPr>
                <w:b/>
                <w:sz w:val="20"/>
              </w:rPr>
            </w:pPr>
            <w:r>
              <w:rPr>
                <w:b/>
                <w:sz w:val="20"/>
              </w:rPr>
              <w:t>Stikord til læseundervisning (skal uddybes andet sted)</w:t>
            </w:r>
          </w:p>
        </w:tc>
        <w:tc>
          <w:tcPr>
            <w:tcW w:w="1509" w:type="dxa"/>
            <w:tcBorders>
              <w:bottom w:val="single" w:sz="4" w:space="0" w:color="000000" w:themeColor="text1"/>
            </w:tcBorders>
            <w:shd w:val="clear" w:color="auto" w:fill="D9D9D9" w:themeFill="background1" w:themeFillShade="D9"/>
          </w:tcPr>
          <w:p w:rsidR="00CD0F53" w:rsidRDefault="00CD0F53" w:rsidP="007A75A1">
            <w:pPr>
              <w:rPr>
                <w:b/>
                <w:sz w:val="20"/>
              </w:rPr>
            </w:pPr>
            <w:r>
              <w:rPr>
                <w:b/>
                <w:sz w:val="20"/>
              </w:rPr>
              <w:t>T</w:t>
            </w:r>
            <w:r w:rsidRPr="00261053">
              <w:rPr>
                <w:b/>
                <w:sz w:val="20"/>
              </w:rPr>
              <w:t>ekstens sværhedsgrad</w:t>
            </w:r>
            <w:r>
              <w:rPr>
                <w:b/>
                <w:sz w:val="20"/>
              </w:rPr>
              <w:t>.</w:t>
            </w:r>
          </w:p>
          <w:p w:rsidR="00CD0F53" w:rsidRPr="00261053" w:rsidRDefault="00CD0F53" w:rsidP="007A75A1">
            <w:pPr>
              <w:rPr>
                <w:b/>
                <w:sz w:val="20"/>
              </w:rPr>
            </w:pPr>
            <w:r>
              <w:rPr>
                <w:b/>
                <w:sz w:val="20"/>
              </w:rPr>
              <w:t>(Under Lix 10 brug LET! Det er mere præcist)</w:t>
            </w:r>
          </w:p>
        </w:tc>
        <w:tc>
          <w:tcPr>
            <w:tcW w:w="1509" w:type="dxa"/>
            <w:tcBorders>
              <w:bottom w:val="single" w:sz="4" w:space="0" w:color="000000" w:themeColor="text1"/>
            </w:tcBorders>
            <w:shd w:val="clear" w:color="auto" w:fill="D9D9D9" w:themeFill="background1" w:themeFillShade="D9"/>
          </w:tcPr>
          <w:p w:rsidR="00CD0F53" w:rsidRPr="00261053" w:rsidRDefault="00CD0F53" w:rsidP="00A45020">
            <w:pPr>
              <w:rPr>
                <w:b/>
                <w:sz w:val="20"/>
              </w:rPr>
            </w:pPr>
            <w:r w:rsidRPr="00261053">
              <w:rPr>
                <w:b/>
                <w:sz w:val="20"/>
              </w:rPr>
              <w:t>Bogkasse eller eksemp</w:t>
            </w:r>
            <w:r>
              <w:rPr>
                <w:b/>
                <w:sz w:val="20"/>
              </w:rPr>
              <w:t>e</w:t>
            </w:r>
            <w:r w:rsidRPr="00261053">
              <w:rPr>
                <w:b/>
                <w:sz w:val="20"/>
              </w:rPr>
              <w:t>l på tekster</w:t>
            </w:r>
          </w:p>
        </w:tc>
        <w:tc>
          <w:tcPr>
            <w:tcW w:w="1508" w:type="dxa"/>
            <w:tcBorders>
              <w:bottom w:val="single" w:sz="4" w:space="0" w:color="000000" w:themeColor="text1"/>
            </w:tcBorders>
            <w:shd w:val="clear" w:color="auto" w:fill="D9D9D9" w:themeFill="background1" w:themeFillShade="D9"/>
          </w:tcPr>
          <w:p w:rsidR="00CD0F53" w:rsidRPr="00261053" w:rsidRDefault="00CD0F53" w:rsidP="0039751C">
            <w:pPr>
              <w:rPr>
                <w:b/>
                <w:sz w:val="20"/>
              </w:rPr>
            </w:pPr>
            <w:r w:rsidRPr="00261053">
              <w:rPr>
                <w:b/>
                <w:sz w:val="20"/>
              </w:rPr>
              <w:t>Kendetegn for skrivestrategier</w:t>
            </w:r>
          </w:p>
        </w:tc>
        <w:tc>
          <w:tcPr>
            <w:tcW w:w="1509" w:type="dxa"/>
            <w:tcBorders>
              <w:bottom w:val="single" w:sz="4" w:space="0" w:color="000000" w:themeColor="text1"/>
            </w:tcBorders>
            <w:shd w:val="clear" w:color="auto" w:fill="D9D9D9" w:themeFill="background1" w:themeFillShade="D9"/>
          </w:tcPr>
          <w:p w:rsidR="00CD0F53" w:rsidRPr="00261053" w:rsidRDefault="00CD0F53" w:rsidP="00BA623F">
            <w:pPr>
              <w:rPr>
                <w:b/>
                <w:sz w:val="20"/>
              </w:rPr>
            </w:pPr>
            <w:r>
              <w:rPr>
                <w:b/>
                <w:sz w:val="20"/>
              </w:rPr>
              <w:t xml:space="preserve">Stikord </w:t>
            </w:r>
            <w:proofErr w:type="gramStart"/>
            <w:r>
              <w:rPr>
                <w:b/>
                <w:sz w:val="20"/>
              </w:rPr>
              <w:t>til  skriveundervisning</w:t>
            </w:r>
            <w:proofErr w:type="gramEnd"/>
            <w:r>
              <w:rPr>
                <w:b/>
                <w:sz w:val="20"/>
              </w:rPr>
              <w:t xml:space="preserve"> (skal uddybes andet sted)</w:t>
            </w:r>
          </w:p>
        </w:tc>
        <w:tc>
          <w:tcPr>
            <w:tcW w:w="1509" w:type="dxa"/>
            <w:tcBorders>
              <w:bottom w:val="single" w:sz="4" w:space="0" w:color="000000" w:themeColor="text1"/>
            </w:tcBorders>
            <w:shd w:val="clear" w:color="auto" w:fill="D9D9D9" w:themeFill="background1" w:themeFillShade="D9"/>
          </w:tcPr>
          <w:p w:rsidR="00CD0F53" w:rsidRPr="00660DAA" w:rsidRDefault="00D97558" w:rsidP="003A5FE6">
            <w:pPr>
              <w:jc w:val="center"/>
              <w:rPr>
                <w:b/>
                <w:color w:val="C00000"/>
                <w:sz w:val="20"/>
              </w:rPr>
            </w:pPr>
            <w:r>
              <w:rPr>
                <w:b/>
                <w:color w:val="C00000"/>
                <w:sz w:val="20"/>
              </w:rPr>
              <w:t>4</w:t>
            </w:r>
            <w:r w:rsidR="00CD0F53" w:rsidRPr="00660DAA">
              <w:rPr>
                <w:b/>
                <w:color w:val="C00000"/>
                <w:sz w:val="20"/>
              </w:rPr>
              <w:t>. årgang</w:t>
            </w:r>
          </w:p>
          <w:p w:rsidR="00CD0F53" w:rsidRDefault="00CD0F53" w:rsidP="003A5FE6">
            <w:pPr>
              <w:jc w:val="center"/>
              <w:rPr>
                <w:b/>
                <w:sz w:val="20"/>
              </w:rPr>
            </w:pPr>
          </w:p>
          <w:p w:rsidR="00CD0F53" w:rsidRDefault="00CD0F53" w:rsidP="003A5FE6">
            <w:pPr>
              <w:jc w:val="center"/>
              <w:rPr>
                <w:b/>
                <w:sz w:val="20"/>
              </w:rPr>
            </w:pPr>
            <w:r w:rsidRPr="00261053">
              <w:rPr>
                <w:b/>
                <w:sz w:val="20"/>
              </w:rPr>
              <w:t>Delmål</w:t>
            </w:r>
          </w:p>
          <w:p w:rsidR="00CD0F53" w:rsidRPr="00261053" w:rsidRDefault="003A5FE6" w:rsidP="003A5FE6">
            <w:pPr>
              <w:jc w:val="center"/>
              <w:rPr>
                <w:b/>
                <w:sz w:val="20"/>
              </w:rPr>
            </w:pPr>
            <w:r>
              <w:rPr>
                <w:b/>
                <w:sz w:val="20"/>
              </w:rPr>
              <w:t>1</w:t>
            </w:r>
            <w:r w:rsidR="00CD0F53" w:rsidRPr="00261053">
              <w:rPr>
                <w:b/>
                <w:sz w:val="20"/>
              </w:rPr>
              <w:t>6</w:t>
            </w:r>
          </w:p>
          <w:p w:rsidR="00CD0F53" w:rsidRPr="00261053" w:rsidRDefault="00CD0F53" w:rsidP="003A5FE6">
            <w:pPr>
              <w:jc w:val="center"/>
              <w:rPr>
                <w:b/>
                <w:sz w:val="20"/>
              </w:rPr>
            </w:pPr>
          </w:p>
        </w:tc>
        <w:tc>
          <w:tcPr>
            <w:tcW w:w="1508" w:type="dxa"/>
            <w:shd w:val="clear" w:color="auto" w:fill="D9D9D9" w:themeFill="background1" w:themeFillShade="D9"/>
          </w:tcPr>
          <w:p w:rsidR="00CD0F53" w:rsidRPr="00660DAA" w:rsidRDefault="00D97558" w:rsidP="003A5FE6">
            <w:pPr>
              <w:jc w:val="center"/>
              <w:rPr>
                <w:b/>
                <w:color w:val="C00000"/>
                <w:sz w:val="20"/>
              </w:rPr>
            </w:pPr>
            <w:r>
              <w:rPr>
                <w:b/>
                <w:color w:val="C00000"/>
                <w:sz w:val="20"/>
              </w:rPr>
              <w:t>5</w:t>
            </w:r>
            <w:r w:rsidR="00CD0F53" w:rsidRPr="00660DAA">
              <w:rPr>
                <w:b/>
                <w:color w:val="C00000"/>
                <w:sz w:val="20"/>
              </w:rPr>
              <w:t>. årgang</w:t>
            </w:r>
          </w:p>
          <w:p w:rsidR="00CD0F53" w:rsidRDefault="00CD0F53" w:rsidP="003A5FE6">
            <w:pPr>
              <w:jc w:val="center"/>
              <w:rPr>
                <w:b/>
                <w:sz w:val="20"/>
              </w:rPr>
            </w:pPr>
          </w:p>
          <w:p w:rsidR="00CD0F53" w:rsidRDefault="00CD0F53" w:rsidP="003A5FE6">
            <w:pPr>
              <w:jc w:val="center"/>
              <w:rPr>
                <w:b/>
                <w:sz w:val="20"/>
              </w:rPr>
            </w:pPr>
            <w:r w:rsidRPr="00261053">
              <w:rPr>
                <w:b/>
                <w:sz w:val="20"/>
              </w:rPr>
              <w:t>Delmål</w:t>
            </w:r>
          </w:p>
          <w:p w:rsidR="00CD0F53" w:rsidRPr="00261053" w:rsidRDefault="003A5FE6" w:rsidP="003A5FE6">
            <w:pPr>
              <w:jc w:val="center"/>
              <w:rPr>
                <w:b/>
                <w:sz w:val="20"/>
              </w:rPr>
            </w:pPr>
            <w:r>
              <w:rPr>
                <w:b/>
                <w:sz w:val="20"/>
              </w:rPr>
              <w:t>17</w:t>
            </w:r>
          </w:p>
        </w:tc>
        <w:tc>
          <w:tcPr>
            <w:tcW w:w="1509" w:type="dxa"/>
            <w:shd w:val="clear" w:color="auto" w:fill="D9D9D9" w:themeFill="background1" w:themeFillShade="D9"/>
          </w:tcPr>
          <w:p w:rsidR="00CD0F53" w:rsidRPr="00660DAA" w:rsidRDefault="00D97558" w:rsidP="003A5FE6">
            <w:pPr>
              <w:jc w:val="center"/>
              <w:rPr>
                <w:b/>
                <w:color w:val="C00000"/>
                <w:sz w:val="20"/>
              </w:rPr>
            </w:pPr>
            <w:r>
              <w:rPr>
                <w:b/>
                <w:color w:val="C00000"/>
                <w:sz w:val="20"/>
              </w:rPr>
              <w:t>6</w:t>
            </w:r>
            <w:r w:rsidR="00CD0F53" w:rsidRPr="00660DAA">
              <w:rPr>
                <w:b/>
                <w:color w:val="C00000"/>
                <w:sz w:val="20"/>
              </w:rPr>
              <w:t>. årgang</w:t>
            </w:r>
          </w:p>
          <w:p w:rsidR="00CD0F53" w:rsidRDefault="00CD0F53" w:rsidP="003A5FE6">
            <w:pPr>
              <w:jc w:val="center"/>
              <w:rPr>
                <w:b/>
                <w:sz w:val="20"/>
              </w:rPr>
            </w:pPr>
          </w:p>
          <w:p w:rsidR="00CD0F53" w:rsidRDefault="00CD0F53" w:rsidP="003A5FE6">
            <w:pPr>
              <w:jc w:val="center"/>
              <w:rPr>
                <w:b/>
                <w:sz w:val="20"/>
              </w:rPr>
            </w:pPr>
            <w:r w:rsidRPr="00261053">
              <w:rPr>
                <w:b/>
                <w:sz w:val="20"/>
              </w:rPr>
              <w:t>Delmål</w:t>
            </w:r>
          </w:p>
          <w:p w:rsidR="00CD0F53" w:rsidRPr="00261053" w:rsidRDefault="003A5FE6" w:rsidP="003A5FE6">
            <w:pPr>
              <w:jc w:val="center"/>
              <w:rPr>
                <w:b/>
                <w:sz w:val="20"/>
              </w:rPr>
            </w:pPr>
            <w:r>
              <w:rPr>
                <w:b/>
                <w:sz w:val="20"/>
              </w:rPr>
              <w:t>18a</w:t>
            </w:r>
          </w:p>
        </w:tc>
        <w:tc>
          <w:tcPr>
            <w:tcW w:w="1509" w:type="dxa"/>
            <w:shd w:val="clear" w:color="auto" w:fill="D9D9D9" w:themeFill="background1" w:themeFillShade="D9"/>
          </w:tcPr>
          <w:p w:rsidR="00CD0F53" w:rsidRPr="00660DAA" w:rsidRDefault="00D97558" w:rsidP="003A5FE6">
            <w:pPr>
              <w:jc w:val="center"/>
              <w:rPr>
                <w:b/>
                <w:color w:val="C00000"/>
                <w:sz w:val="20"/>
              </w:rPr>
            </w:pPr>
            <w:r>
              <w:rPr>
                <w:b/>
                <w:color w:val="C00000"/>
                <w:sz w:val="20"/>
              </w:rPr>
              <w:t>7</w:t>
            </w:r>
            <w:r w:rsidR="00CD0F53" w:rsidRPr="00660DAA">
              <w:rPr>
                <w:b/>
                <w:color w:val="C00000"/>
                <w:sz w:val="20"/>
              </w:rPr>
              <w:t>. årgang</w:t>
            </w:r>
          </w:p>
          <w:p w:rsidR="00CD0F53" w:rsidRDefault="00CD0F53" w:rsidP="003A5FE6">
            <w:pPr>
              <w:jc w:val="center"/>
              <w:rPr>
                <w:b/>
                <w:sz w:val="20"/>
              </w:rPr>
            </w:pPr>
          </w:p>
          <w:p w:rsidR="00CD0F53" w:rsidRDefault="003A5FE6" w:rsidP="003A5FE6">
            <w:pPr>
              <w:jc w:val="center"/>
              <w:rPr>
                <w:b/>
                <w:sz w:val="20"/>
              </w:rPr>
            </w:pPr>
            <w:r>
              <w:rPr>
                <w:b/>
                <w:sz w:val="20"/>
              </w:rPr>
              <w:t>Delmål</w:t>
            </w:r>
          </w:p>
          <w:p w:rsidR="003A5FE6" w:rsidRPr="00261053" w:rsidRDefault="003A5FE6" w:rsidP="003A5FE6">
            <w:pPr>
              <w:jc w:val="center"/>
              <w:rPr>
                <w:b/>
                <w:sz w:val="20"/>
              </w:rPr>
            </w:pPr>
            <w:r>
              <w:rPr>
                <w:b/>
                <w:sz w:val="20"/>
              </w:rPr>
              <w:t>18b</w:t>
            </w:r>
          </w:p>
        </w:tc>
      </w:tr>
      <w:tr w:rsidR="00D97558" w:rsidRPr="00261053" w:rsidTr="00357B3A">
        <w:tc>
          <w:tcPr>
            <w:tcW w:w="851" w:type="dxa"/>
            <w:shd w:val="clear" w:color="auto" w:fill="D9D9D9" w:themeFill="background1" w:themeFillShade="D9"/>
          </w:tcPr>
          <w:p w:rsidR="00D97558" w:rsidRPr="00261053" w:rsidRDefault="00D97558" w:rsidP="007B627C">
            <w:pPr>
              <w:rPr>
                <w:b/>
                <w:sz w:val="20"/>
                <w:szCs w:val="24"/>
              </w:rPr>
            </w:pPr>
            <w:r w:rsidRPr="00261053">
              <w:rPr>
                <w:b/>
                <w:sz w:val="20"/>
                <w:szCs w:val="24"/>
              </w:rPr>
              <w:t>1</w:t>
            </w:r>
          </w:p>
        </w:tc>
        <w:tc>
          <w:tcPr>
            <w:tcW w:w="1508" w:type="dxa"/>
            <w:vMerge w:val="restart"/>
          </w:tcPr>
          <w:p w:rsidR="00D97558" w:rsidRPr="009405B3" w:rsidRDefault="00D97558" w:rsidP="007B627C">
            <w:pPr>
              <w:rPr>
                <w:b/>
                <w:color w:val="C00000"/>
                <w:sz w:val="16"/>
              </w:rPr>
            </w:pPr>
            <w:r w:rsidRPr="00F32319">
              <w:rPr>
                <w:b/>
                <w:noProof/>
                <w:color w:val="C00000"/>
                <w:sz w:val="16"/>
                <w:lang w:eastAsia="da-DK"/>
              </w:rPr>
              <w:drawing>
                <wp:anchor distT="0" distB="0" distL="114300" distR="114300" simplePos="0" relativeHeight="251730944" behindDoc="1" locked="0" layoutInCell="1" allowOverlap="1" wp14:anchorId="7576BA2E" wp14:editId="66D17F87">
                  <wp:simplePos x="0" y="0"/>
                  <wp:positionH relativeFrom="column">
                    <wp:posOffset>18415</wp:posOffset>
                  </wp:positionH>
                  <wp:positionV relativeFrom="paragraph">
                    <wp:posOffset>807720</wp:posOffset>
                  </wp:positionV>
                  <wp:extent cx="657225" cy="342900"/>
                  <wp:effectExtent l="19050" t="0" r="9525" b="0"/>
                  <wp:wrapTight wrapText="bothSides">
                    <wp:wrapPolygon edited="0">
                      <wp:start x="-626" y="0"/>
                      <wp:lineTo x="-626" y="20400"/>
                      <wp:lineTo x="21913" y="20400"/>
                      <wp:lineTo x="21913" y="0"/>
                      <wp:lineTo x="-626" y="0"/>
                    </wp:wrapPolygon>
                  </wp:wrapTight>
                  <wp:docPr id="17" name="Billede 1"/>
                  <wp:cNvGraphicFramePr/>
                  <a:graphic xmlns:a="http://schemas.openxmlformats.org/drawingml/2006/main">
                    <a:graphicData uri="http://schemas.openxmlformats.org/drawingml/2006/picture">
                      <pic:pic xmlns:pic="http://schemas.openxmlformats.org/drawingml/2006/picture">
                        <pic:nvPicPr>
                          <pic:cNvPr id="33798"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pic:spPr>
                      </pic:pic>
                    </a:graphicData>
                  </a:graphic>
                </wp:anchor>
              </w:drawing>
            </w:r>
            <w:r w:rsidRPr="00F32319">
              <w:rPr>
                <w:b/>
                <w:color w:val="C00000"/>
                <w:sz w:val="16"/>
              </w:rPr>
              <w:t>Symbollæser</w:t>
            </w:r>
          </w:p>
        </w:tc>
        <w:tc>
          <w:tcPr>
            <w:tcW w:w="1509" w:type="dxa"/>
            <w:shd w:val="clear" w:color="auto" w:fill="FFFFFF" w:themeFill="background1"/>
          </w:tcPr>
          <w:p w:rsidR="00D97558" w:rsidRPr="00261053" w:rsidRDefault="00D97558" w:rsidP="007B627C">
            <w:pPr>
              <w:rPr>
                <w:sz w:val="16"/>
              </w:rPr>
            </w:pPr>
            <w:r w:rsidRPr="00261053">
              <w:rPr>
                <w:sz w:val="16"/>
              </w:rPr>
              <w:t>Læser (finder) og skriver (tegner) sit eget navn.</w:t>
            </w:r>
          </w:p>
        </w:tc>
        <w:tc>
          <w:tcPr>
            <w:tcW w:w="1508" w:type="dxa"/>
            <w:shd w:val="clear" w:color="auto" w:fill="FFFFFF" w:themeFill="background1"/>
          </w:tcPr>
          <w:p w:rsidR="00D97558" w:rsidRPr="00261053" w:rsidRDefault="00D97558" w:rsidP="007B627C">
            <w:pPr>
              <w:rPr>
                <w:sz w:val="18"/>
              </w:rPr>
            </w:pPr>
            <w:r w:rsidRPr="00261053">
              <w:rPr>
                <w:sz w:val="16"/>
              </w:rPr>
              <w:t>Jeg læser og skriver mit eget navn.</w:t>
            </w:r>
          </w:p>
        </w:tc>
        <w:tc>
          <w:tcPr>
            <w:tcW w:w="1509" w:type="dxa"/>
            <w:shd w:val="clear" w:color="auto" w:fill="FFFFFF" w:themeFill="background1"/>
          </w:tcPr>
          <w:p w:rsidR="00D97558" w:rsidRPr="00261053" w:rsidRDefault="00D97558" w:rsidP="007B627C">
            <w:pPr>
              <w:rPr>
                <w:b/>
                <w:sz w:val="18"/>
              </w:rPr>
            </w:pPr>
          </w:p>
        </w:tc>
        <w:tc>
          <w:tcPr>
            <w:tcW w:w="1509" w:type="dxa"/>
            <w:shd w:val="clear" w:color="auto" w:fill="FFFFFF" w:themeFill="background1"/>
          </w:tcPr>
          <w:p w:rsidR="00D97558" w:rsidRPr="00261053" w:rsidRDefault="00D97558" w:rsidP="007B627C">
            <w:pPr>
              <w:rPr>
                <w:b/>
                <w:sz w:val="18"/>
              </w:rPr>
            </w:pPr>
          </w:p>
        </w:tc>
        <w:tc>
          <w:tcPr>
            <w:tcW w:w="1508" w:type="dxa"/>
            <w:vMerge w:val="restart"/>
            <w:shd w:val="clear" w:color="auto" w:fill="FFFFFF" w:themeFill="background1"/>
          </w:tcPr>
          <w:p w:rsidR="00D97558" w:rsidRDefault="00D97558" w:rsidP="007B627C">
            <w:pPr>
              <w:rPr>
                <w:b/>
                <w:color w:val="C00000"/>
                <w:sz w:val="18"/>
              </w:rPr>
            </w:pPr>
            <w:r>
              <w:rPr>
                <w:sz w:val="18"/>
              </w:rPr>
              <w:t xml:space="preserve">Grundig bogstav-lyd gennemgang med </w:t>
            </w:r>
            <w:r>
              <w:rPr>
                <w:b/>
                <w:color w:val="C00000"/>
                <w:sz w:val="18"/>
              </w:rPr>
              <w:t>Hop ombord i lyd og ord</w:t>
            </w:r>
            <w:r>
              <w:rPr>
                <w:sz w:val="18"/>
              </w:rPr>
              <w:t xml:space="preserve"> og </w:t>
            </w:r>
            <w:r w:rsidRPr="004317BA">
              <w:rPr>
                <w:b/>
                <w:color w:val="C00000"/>
                <w:sz w:val="18"/>
              </w:rPr>
              <w:t xml:space="preserve">Fandango-mini. </w:t>
            </w:r>
          </w:p>
          <w:p w:rsidR="00D97558" w:rsidRDefault="00D97558" w:rsidP="007B627C">
            <w:pPr>
              <w:rPr>
                <w:b/>
                <w:color w:val="C00000"/>
                <w:sz w:val="18"/>
              </w:rPr>
            </w:pPr>
          </w:p>
          <w:p w:rsidR="00D97558" w:rsidRDefault="00D97558" w:rsidP="007B627C">
            <w:pPr>
              <w:rPr>
                <w:sz w:val="18"/>
              </w:rPr>
            </w:pPr>
            <w:r w:rsidRPr="004317BA">
              <w:rPr>
                <w:sz w:val="18"/>
              </w:rPr>
              <w:t>Eleverne skal</w:t>
            </w:r>
            <w:r>
              <w:rPr>
                <w:b/>
                <w:color w:val="C00000"/>
                <w:sz w:val="18"/>
              </w:rPr>
              <w:t xml:space="preserve"> </w:t>
            </w:r>
            <w:r>
              <w:rPr>
                <w:sz w:val="18"/>
              </w:rPr>
              <w:t xml:space="preserve">lære </w:t>
            </w:r>
            <w:r w:rsidRPr="004317BA">
              <w:rPr>
                <w:b/>
                <w:color w:val="C00000"/>
                <w:sz w:val="18"/>
              </w:rPr>
              <w:t>de 3 alfabeter</w:t>
            </w:r>
            <w:r>
              <w:rPr>
                <w:sz w:val="18"/>
              </w:rPr>
              <w:t>: bogstavernes navn, lyd og form.</w:t>
            </w:r>
          </w:p>
        </w:tc>
        <w:tc>
          <w:tcPr>
            <w:tcW w:w="1509" w:type="dxa"/>
            <w:vMerge w:val="restart"/>
            <w:shd w:val="clear" w:color="auto" w:fill="FFFFFF" w:themeFill="background1"/>
          </w:tcPr>
          <w:p w:rsidR="00D97558" w:rsidRDefault="00D97558" w:rsidP="007B627C">
            <w:pPr>
              <w:rPr>
                <w:sz w:val="18"/>
              </w:rPr>
            </w:pPr>
          </w:p>
          <w:p w:rsidR="00D97558" w:rsidRPr="00F32319" w:rsidRDefault="00D97558" w:rsidP="007B627C">
            <w:pPr>
              <w:rPr>
                <w:b/>
                <w:color w:val="C00000"/>
                <w:sz w:val="18"/>
              </w:rPr>
            </w:pPr>
          </w:p>
        </w:tc>
        <w:tc>
          <w:tcPr>
            <w:tcW w:w="1509" w:type="dxa"/>
            <w:vMerge w:val="restart"/>
            <w:shd w:val="clear" w:color="auto" w:fill="FFFFFF" w:themeFill="background1"/>
          </w:tcPr>
          <w:p w:rsidR="00D97558" w:rsidRPr="0008576B" w:rsidRDefault="00D97558" w:rsidP="007B627C">
            <w:pPr>
              <w:rPr>
                <w:b/>
                <w:color w:val="C00000"/>
                <w:sz w:val="18"/>
              </w:rPr>
            </w:pPr>
            <w:r w:rsidRPr="0008576B">
              <w:rPr>
                <w:b/>
                <w:color w:val="C00000"/>
                <w:sz w:val="18"/>
              </w:rPr>
              <w:t>Dialogisk læsning og Fælles læsning</w:t>
            </w:r>
          </w:p>
        </w:tc>
        <w:tc>
          <w:tcPr>
            <w:tcW w:w="1508" w:type="dxa"/>
            <w:vMerge w:val="restart"/>
            <w:shd w:val="clear" w:color="auto" w:fill="FFFFFF" w:themeFill="background1"/>
          </w:tcPr>
          <w:p w:rsidR="00D97558" w:rsidRDefault="00D97558" w:rsidP="007B627C">
            <w:pPr>
              <w:rPr>
                <w:sz w:val="18"/>
              </w:rPr>
            </w:pPr>
            <w:r w:rsidRPr="004317BA">
              <w:rPr>
                <w:b/>
                <w:color w:val="C00000"/>
                <w:sz w:val="18"/>
              </w:rPr>
              <w:t>Ordindsamlings-fasen</w:t>
            </w:r>
            <w:r w:rsidRPr="00261053">
              <w:rPr>
                <w:sz w:val="18"/>
              </w:rPr>
              <w:t xml:space="preserve"> - øver sig i at skrive enkel</w:t>
            </w:r>
            <w:r>
              <w:rPr>
                <w:sz w:val="18"/>
              </w:rPr>
              <w:t xml:space="preserve">te ord og kopiere skrevne ord. Samler </w:t>
            </w:r>
            <w:r w:rsidRPr="0039751C">
              <w:rPr>
                <w:b/>
                <w:color w:val="C00000"/>
                <w:sz w:val="18"/>
              </w:rPr>
              <w:t xml:space="preserve">'nære og kære' </w:t>
            </w:r>
            <w:r>
              <w:rPr>
                <w:sz w:val="18"/>
              </w:rPr>
              <w:t>ord.</w:t>
            </w:r>
          </w:p>
          <w:p w:rsidR="00D97558" w:rsidRDefault="00D97558" w:rsidP="007B627C">
            <w:pPr>
              <w:rPr>
                <w:sz w:val="18"/>
              </w:rPr>
            </w:pPr>
          </w:p>
          <w:p w:rsidR="00D97558" w:rsidRPr="00261053" w:rsidRDefault="00D97558" w:rsidP="007B627C">
            <w:pPr>
              <w:rPr>
                <w:sz w:val="18"/>
              </w:rPr>
            </w:pPr>
            <w:r w:rsidRPr="004317BA">
              <w:rPr>
                <w:b/>
                <w:color w:val="C00000"/>
                <w:sz w:val="18"/>
              </w:rPr>
              <w:t>Begyndende børnestavning</w:t>
            </w:r>
            <w:r w:rsidRPr="00261053">
              <w:rPr>
                <w:sz w:val="18"/>
              </w:rPr>
              <w:t xml:space="preserve"> </w:t>
            </w:r>
            <w:r>
              <w:rPr>
                <w:sz w:val="18"/>
              </w:rPr>
              <w:t>(eleven vil i denne fase skrive</w:t>
            </w:r>
            <w:r w:rsidRPr="00261053">
              <w:rPr>
                <w:sz w:val="18"/>
              </w:rPr>
              <w:t xml:space="preserve"> lange rækker af konsonanter</w:t>
            </w:r>
            <w:r>
              <w:rPr>
                <w:sz w:val="18"/>
              </w:rPr>
              <w:t xml:space="preserve"> uden brug af vokaler)</w:t>
            </w:r>
          </w:p>
        </w:tc>
        <w:tc>
          <w:tcPr>
            <w:tcW w:w="1509" w:type="dxa"/>
            <w:vMerge w:val="restart"/>
            <w:shd w:val="clear" w:color="auto" w:fill="FFFFFF" w:themeFill="background1"/>
          </w:tcPr>
          <w:p w:rsidR="00D97558" w:rsidRPr="004317BA" w:rsidRDefault="00D97558" w:rsidP="007B627C">
            <w:pPr>
              <w:rPr>
                <w:sz w:val="18"/>
              </w:rPr>
            </w:pPr>
            <w:r w:rsidRPr="004317BA">
              <w:rPr>
                <w:b/>
                <w:color w:val="C00000"/>
                <w:sz w:val="18"/>
              </w:rPr>
              <w:t>Lære de tre alfabeter</w:t>
            </w:r>
            <w:r w:rsidRPr="004317BA">
              <w:rPr>
                <w:sz w:val="18"/>
              </w:rPr>
              <w:t xml:space="preserve"> og kunne skrive de små og de store bogstaver i hånden og med tastatur.</w:t>
            </w:r>
          </w:p>
        </w:tc>
        <w:tc>
          <w:tcPr>
            <w:tcW w:w="1509" w:type="dxa"/>
            <w:vMerge w:val="restart"/>
            <w:shd w:val="clear" w:color="auto" w:fill="auto"/>
          </w:tcPr>
          <w:p w:rsidR="00D97558" w:rsidRPr="00261053" w:rsidRDefault="00D97558" w:rsidP="00AE1E55">
            <w:pPr>
              <w:rPr>
                <w:b/>
                <w:sz w:val="18"/>
              </w:rPr>
            </w:pPr>
          </w:p>
        </w:tc>
        <w:tc>
          <w:tcPr>
            <w:tcW w:w="1508" w:type="dxa"/>
            <w:vMerge w:val="restart"/>
            <w:shd w:val="clear" w:color="auto" w:fill="auto"/>
          </w:tcPr>
          <w:p w:rsidR="00D97558" w:rsidRPr="00261053" w:rsidRDefault="00D97558" w:rsidP="007B627C">
            <w:pPr>
              <w:rPr>
                <w:sz w:val="18"/>
              </w:rPr>
            </w:pPr>
          </w:p>
        </w:tc>
        <w:tc>
          <w:tcPr>
            <w:tcW w:w="1509" w:type="dxa"/>
            <w:vMerge w:val="restart"/>
            <w:shd w:val="clear" w:color="auto" w:fill="auto"/>
          </w:tcPr>
          <w:p w:rsidR="00D97558" w:rsidRPr="00261053" w:rsidRDefault="00D97558" w:rsidP="007B627C">
            <w:pPr>
              <w:rPr>
                <w:sz w:val="18"/>
              </w:rPr>
            </w:pPr>
          </w:p>
        </w:tc>
        <w:tc>
          <w:tcPr>
            <w:tcW w:w="1509" w:type="dxa"/>
            <w:vMerge w:val="restart"/>
            <w:shd w:val="clear" w:color="auto" w:fill="auto"/>
          </w:tcPr>
          <w:p w:rsidR="00D97558" w:rsidRPr="00261053" w:rsidRDefault="00D97558" w:rsidP="007B627C">
            <w:pPr>
              <w:rPr>
                <w:sz w:val="18"/>
              </w:rPr>
            </w:pPr>
          </w:p>
        </w:tc>
      </w:tr>
      <w:tr w:rsidR="00D97558" w:rsidRPr="00261053" w:rsidTr="00D97558">
        <w:tc>
          <w:tcPr>
            <w:tcW w:w="851" w:type="dxa"/>
            <w:shd w:val="clear" w:color="auto" w:fill="D9D9D9" w:themeFill="background1" w:themeFillShade="D9"/>
          </w:tcPr>
          <w:p w:rsidR="00D97558" w:rsidRPr="00261053" w:rsidRDefault="00D97558" w:rsidP="007B627C">
            <w:pPr>
              <w:rPr>
                <w:b/>
                <w:sz w:val="20"/>
                <w:szCs w:val="24"/>
              </w:rPr>
            </w:pPr>
            <w:r w:rsidRPr="00261053">
              <w:rPr>
                <w:b/>
                <w:sz w:val="20"/>
                <w:szCs w:val="24"/>
              </w:rPr>
              <w:t>2</w:t>
            </w:r>
          </w:p>
        </w:tc>
        <w:tc>
          <w:tcPr>
            <w:tcW w:w="1508" w:type="dxa"/>
            <w:vMerge/>
          </w:tcPr>
          <w:p w:rsidR="00D97558" w:rsidRPr="003639F4" w:rsidRDefault="00D97558" w:rsidP="007B627C">
            <w:pPr>
              <w:rPr>
                <w:b/>
                <w:color w:val="1F497D" w:themeColor="text2"/>
                <w:sz w:val="16"/>
              </w:rPr>
            </w:pPr>
          </w:p>
        </w:tc>
        <w:tc>
          <w:tcPr>
            <w:tcW w:w="1509" w:type="dxa"/>
            <w:shd w:val="clear" w:color="auto" w:fill="FFFFFF" w:themeFill="background1"/>
          </w:tcPr>
          <w:p w:rsidR="00D97558" w:rsidRPr="00261053" w:rsidRDefault="00D97558" w:rsidP="007B627C">
            <w:pPr>
              <w:rPr>
                <w:sz w:val="16"/>
              </w:rPr>
            </w:pPr>
            <w:r w:rsidRPr="00261053">
              <w:rPr>
                <w:sz w:val="16"/>
              </w:rPr>
              <w:t>Kender læseretningen, at man læser fra venstre mod højre, oppefra og nedad og ve, hvordan man skifter linje.</w:t>
            </w:r>
          </w:p>
        </w:tc>
        <w:tc>
          <w:tcPr>
            <w:tcW w:w="1508" w:type="dxa"/>
            <w:shd w:val="clear" w:color="auto" w:fill="FFFFFF" w:themeFill="background1"/>
          </w:tcPr>
          <w:p w:rsidR="00D97558" w:rsidRPr="00261053" w:rsidRDefault="00D97558" w:rsidP="007B627C">
            <w:pPr>
              <w:rPr>
                <w:sz w:val="18"/>
              </w:rPr>
            </w:pPr>
            <w:r w:rsidRPr="00F32319">
              <w:rPr>
                <w:sz w:val="16"/>
              </w:rPr>
              <w:t xml:space="preserve">Jeg kender </w:t>
            </w:r>
            <w:r w:rsidRPr="00F32319">
              <w:rPr>
                <w:b/>
                <w:color w:val="C00000"/>
                <w:sz w:val="16"/>
              </w:rPr>
              <w:t>læseregningen.</w:t>
            </w:r>
          </w:p>
        </w:tc>
        <w:tc>
          <w:tcPr>
            <w:tcW w:w="1509" w:type="dxa"/>
            <w:shd w:val="clear" w:color="auto" w:fill="FFFFFF" w:themeFill="background1"/>
          </w:tcPr>
          <w:p w:rsidR="00D97558" w:rsidRPr="00F32319" w:rsidRDefault="00D97558" w:rsidP="007B627C">
            <w:pPr>
              <w:rPr>
                <w:b/>
                <w:color w:val="C00000"/>
                <w:sz w:val="18"/>
              </w:rPr>
            </w:pPr>
          </w:p>
        </w:tc>
        <w:tc>
          <w:tcPr>
            <w:tcW w:w="1509" w:type="dxa"/>
            <w:shd w:val="clear" w:color="auto" w:fill="FFFFFF" w:themeFill="background1"/>
          </w:tcPr>
          <w:p w:rsidR="00D97558" w:rsidRPr="00F32319" w:rsidRDefault="00D97558" w:rsidP="007B627C">
            <w:pPr>
              <w:rPr>
                <w:b/>
                <w:color w:val="C00000"/>
                <w:sz w:val="18"/>
              </w:rPr>
            </w:pPr>
            <w:r w:rsidRPr="00F32319">
              <w:rPr>
                <w:b/>
                <w:color w:val="C00000"/>
                <w:sz w:val="18"/>
              </w:rPr>
              <w:t>Læsefingeren</w:t>
            </w:r>
          </w:p>
        </w:tc>
        <w:tc>
          <w:tcPr>
            <w:tcW w:w="1508" w:type="dxa"/>
            <w:vMerge/>
            <w:shd w:val="clear" w:color="auto" w:fill="FFFFFF" w:themeFill="background1"/>
          </w:tcPr>
          <w:p w:rsidR="00D97558" w:rsidRPr="00261053" w:rsidRDefault="00D97558" w:rsidP="007B627C">
            <w:pPr>
              <w:rPr>
                <w:sz w:val="18"/>
              </w:rPr>
            </w:pPr>
          </w:p>
        </w:tc>
        <w:tc>
          <w:tcPr>
            <w:tcW w:w="1509" w:type="dxa"/>
            <w:vMerge/>
            <w:shd w:val="clear" w:color="auto" w:fill="FFFFFF" w:themeFill="background1"/>
          </w:tcPr>
          <w:p w:rsidR="00D97558" w:rsidRPr="00261053" w:rsidRDefault="00D97558" w:rsidP="007B627C">
            <w:pPr>
              <w:rPr>
                <w:sz w:val="18"/>
              </w:rPr>
            </w:pPr>
          </w:p>
        </w:tc>
        <w:tc>
          <w:tcPr>
            <w:tcW w:w="1509" w:type="dxa"/>
            <w:vMerge/>
            <w:shd w:val="clear" w:color="auto" w:fill="FFFFFF" w:themeFill="background1"/>
          </w:tcPr>
          <w:p w:rsidR="00D97558" w:rsidRPr="00261053" w:rsidRDefault="00D97558" w:rsidP="007B627C">
            <w:pPr>
              <w:rPr>
                <w:sz w:val="18"/>
              </w:rPr>
            </w:pPr>
          </w:p>
        </w:tc>
        <w:tc>
          <w:tcPr>
            <w:tcW w:w="1508" w:type="dxa"/>
            <w:vMerge/>
            <w:shd w:val="clear" w:color="auto" w:fill="FFFFFF" w:themeFill="background1"/>
          </w:tcPr>
          <w:p w:rsidR="00D97558" w:rsidRPr="00261053" w:rsidRDefault="00D97558" w:rsidP="007B627C">
            <w:pPr>
              <w:rPr>
                <w:sz w:val="18"/>
              </w:rPr>
            </w:pPr>
          </w:p>
        </w:tc>
        <w:tc>
          <w:tcPr>
            <w:tcW w:w="1509" w:type="dxa"/>
            <w:vMerge/>
            <w:shd w:val="clear" w:color="auto" w:fill="FFFFFF" w:themeFill="background1"/>
          </w:tcPr>
          <w:p w:rsidR="00D97558" w:rsidRPr="00261053" w:rsidRDefault="00D97558" w:rsidP="007B627C">
            <w:pPr>
              <w:rPr>
                <w:b/>
                <w:sz w:val="18"/>
              </w:rPr>
            </w:pPr>
          </w:p>
        </w:tc>
        <w:tc>
          <w:tcPr>
            <w:tcW w:w="1509" w:type="dxa"/>
            <w:vMerge/>
            <w:shd w:val="clear" w:color="auto" w:fill="auto"/>
          </w:tcPr>
          <w:p w:rsidR="00D97558" w:rsidRPr="00261053" w:rsidRDefault="00D97558" w:rsidP="00D25CD8">
            <w:pPr>
              <w:rPr>
                <w:b/>
                <w:sz w:val="18"/>
              </w:rPr>
            </w:pPr>
          </w:p>
        </w:tc>
        <w:tc>
          <w:tcPr>
            <w:tcW w:w="1508" w:type="dxa"/>
            <w:vMerge/>
            <w:shd w:val="clear" w:color="auto" w:fill="auto"/>
          </w:tcPr>
          <w:p w:rsidR="00D97558" w:rsidRPr="00261053" w:rsidRDefault="00D97558" w:rsidP="007B627C">
            <w:pPr>
              <w:rPr>
                <w:sz w:val="18"/>
              </w:rPr>
            </w:pPr>
          </w:p>
        </w:tc>
        <w:tc>
          <w:tcPr>
            <w:tcW w:w="1509" w:type="dxa"/>
            <w:vMerge/>
            <w:shd w:val="clear" w:color="auto" w:fill="auto"/>
          </w:tcPr>
          <w:p w:rsidR="00D97558" w:rsidRPr="00261053" w:rsidRDefault="00D97558" w:rsidP="007B627C">
            <w:pPr>
              <w:rPr>
                <w:sz w:val="18"/>
              </w:rPr>
            </w:pPr>
          </w:p>
        </w:tc>
        <w:tc>
          <w:tcPr>
            <w:tcW w:w="1509" w:type="dxa"/>
            <w:vMerge/>
            <w:shd w:val="clear" w:color="auto" w:fill="auto"/>
          </w:tcPr>
          <w:p w:rsidR="00D97558" w:rsidRPr="00261053" w:rsidRDefault="00D97558" w:rsidP="007B627C">
            <w:pPr>
              <w:rPr>
                <w:sz w:val="18"/>
              </w:rPr>
            </w:pPr>
          </w:p>
        </w:tc>
      </w:tr>
      <w:tr w:rsidR="00D97558" w:rsidRPr="00261053" w:rsidTr="00D97558">
        <w:tc>
          <w:tcPr>
            <w:tcW w:w="851" w:type="dxa"/>
            <w:shd w:val="clear" w:color="auto" w:fill="D9D9D9" w:themeFill="background1" w:themeFillShade="D9"/>
          </w:tcPr>
          <w:p w:rsidR="00D97558" w:rsidRPr="00261053" w:rsidRDefault="00D97558" w:rsidP="007B627C">
            <w:pPr>
              <w:rPr>
                <w:b/>
                <w:sz w:val="20"/>
                <w:szCs w:val="24"/>
              </w:rPr>
            </w:pPr>
            <w:r w:rsidRPr="00261053">
              <w:rPr>
                <w:b/>
                <w:sz w:val="20"/>
                <w:szCs w:val="24"/>
              </w:rPr>
              <w:t>3</w:t>
            </w:r>
          </w:p>
        </w:tc>
        <w:tc>
          <w:tcPr>
            <w:tcW w:w="1508" w:type="dxa"/>
            <w:vMerge/>
          </w:tcPr>
          <w:p w:rsidR="00D97558" w:rsidRPr="003639F4" w:rsidRDefault="00D97558" w:rsidP="007B627C">
            <w:pPr>
              <w:rPr>
                <w:b/>
                <w:color w:val="1F497D" w:themeColor="text2"/>
                <w:sz w:val="16"/>
              </w:rPr>
            </w:pPr>
          </w:p>
        </w:tc>
        <w:tc>
          <w:tcPr>
            <w:tcW w:w="1509" w:type="dxa"/>
            <w:shd w:val="clear" w:color="auto" w:fill="FFFFFF" w:themeFill="background1"/>
          </w:tcPr>
          <w:p w:rsidR="00D97558" w:rsidRPr="00261053" w:rsidRDefault="00D97558" w:rsidP="007B627C">
            <w:pPr>
              <w:rPr>
                <w:sz w:val="18"/>
              </w:rPr>
            </w:pPr>
            <w:r w:rsidRPr="00261053">
              <w:rPr>
                <w:sz w:val="16"/>
              </w:rPr>
              <w:t>Har opdaget og viser, at det skrevne</w:t>
            </w:r>
            <w:r w:rsidRPr="00261053">
              <w:rPr>
                <w:i/>
                <w:sz w:val="16"/>
              </w:rPr>
              <w:t xml:space="preserve"> 'kan man sige'.</w:t>
            </w:r>
          </w:p>
        </w:tc>
        <w:tc>
          <w:tcPr>
            <w:tcW w:w="1508" w:type="dxa"/>
            <w:shd w:val="clear" w:color="auto" w:fill="FFFFFF" w:themeFill="background1"/>
          </w:tcPr>
          <w:p w:rsidR="00D97558" w:rsidRPr="00261053" w:rsidRDefault="00D97558" w:rsidP="007B627C">
            <w:pPr>
              <w:rPr>
                <w:b/>
                <w:color w:val="C00000"/>
                <w:sz w:val="16"/>
              </w:rPr>
            </w:pPr>
            <w:r w:rsidRPr="00261053">
              <w:rPr>
                <w:b/>
                <w:color w:val="C00000"/>
                <w:sz w:val="16"/>
              </w:rPr>
              <w:t>"Legelæsning"</w:t>
            </w:r>
          </w:p>
          <w:p w:rsidR="00D97558" w:rsidRPr="00261053" w:rsidRDefault="00D97558" w:rsidP="007B627C">
            <w:pPr>
              <w:rPr>
                <w:sz w:val="18"/>
              </w:rPr>
            </w:pPr>
            <w:r w:rsidRPr="00261053">
              <w:rPr>
                <w:sz w:val="16"/>
              </w:rPr>
              <w:t xml:space="preserve">Jeg påtager mig rollen som læser og "læser" gerne højt af de bøger jeg kender med en special "oplæserstemme". </w:t>
            </w:r>
            <w:proofErr w:type="gramStart"/>
            <w:r w:rsidRPr="00261053">
              <w:rPr>
                <w:sz w:val="16"/>
              </w:rPr>
              <w:t>jeg</w:t>
            </w:r>
            <w:proofErr w:type="gramEnd"/>
            <w:r w:rsidRPr="00261053">
              <w:rPr>
                <w:sz w:val="16"/>
              </w:rPr>
              <w:t xml:space="preserve"> har fundet ud af at det skrevne kan man sige.</w:t>
            </w:r>
          </w:p>
        </w:tc>
        <w:tc>
          <w:tcPr>
            <w:tcW w:w="1509" w:type="dxa"/>
            <w:shd w:val="clear" w:color="auto" w:fill="FFFFFF" w:themeFill="background1"/>
          </w:tcPr>
          <w:p w:rsidR="00D97558" w:rsidRPr="00F32319" w:rsidRDefault="00D97558" w:rsidP="007B627C">
            <w:pPr>
              <w:rPr>
                <w:b/>
                <w:color w:val="C00000"/>
                <w:sz w:val="18"/>
              </w:rPr>
            </w:pPr>
          </w:p>
        </w:tc>
        <w:tc>
          <w:tcPr>
            <w:tcW w:w="1509" w:type="dxa"/>
            <w:shd w:val="clear" w:color="auto" w:fill="FFFFFF" w:themeFill="background1"/>
          </w:tcPr>
          <w:p w:rsidR="00D97558" w:rsidRPr="00F32319" w:rsidRDefault="00D97558" w:rsidP="007B627C">
            <w:pPr>
              <w:rPr>
                <w:color w:val="C00000"/>
                <w:sz w:val="18"/>
              </w:rPr>
            </w:pPr>
            <w:r w:rsidRPr="00F32319">
              <w:rPr>
                <w:b/>
                <w:color w:val="C00000"/>
                <w:sz w:val="18"/>
              </w:rPr>
              <w:t>Højtlæsning/ Legelæsning</w:t>
            </w:r>
          </w:p>
        </w:tc>
        <w:tc>
          <w:tcPr>
            <w:tcW w:w="1508" w:type="dxa"/>
            <w:vMerge/>
            <w:shd w:val="clear" w:color="auto" w:fill="FFFFFF" w:themeFill="background1"/>
          </w:tcPr>
          <w:p w:rsidR="00D97558" w:rsidRPr="00261053" w:rsidRDefault="00D97558" w:rsidP="007B627C">
            <w:pPr>
              <w:rPr>
                <w:sz w:val="18"/>
              </w:rPr>
            </w:pPr>
          </w:p>
        </w:tc>
        <w:tc>
          <w:tcPr>
            <w:tcW w:w="1509" w:type="dxa"/>
            <w:vMerge/>
            <w:shd w:val="clear" w:color="auto" w:fill="FFFFFF" w:themeFill="background1"/>
          </w:tcPr>
          <w:p w:rsidR="00D97558" w:rsidRPr="00261053" w:rsidRDefault="00D97558" w:rsidP="007B627C">
            <w:pPr>
              <w:rPr>
                <w:sz w:val="18"/>
              </w:rPr>
            </w:pPr>
          </w:p>
        </w:tc>
        <w:tc>
          <w:tcPr>
            <w:tcW w:w="1509" w:type="dxa"/>
            <w:vMerge/>
            <w:shd w:val="clear" w:color="auto" w:fill="FFFFFF" w:themeFill="background1"/>
          </w:tcPr>
          <w:p w:rsidR="00D97558" w:rsidRPr="00261053" w:rsidRDefault="00D97558" w:rsidP="007B627C">
            <w:pPr>
              <w:rPr>
                <w:sz w:val="18"/>
              </w:rPr>
            </w:pPr>
          </w:p>
        </w:tc>
        <w:tc>
          <w:tcPr>
            <w:tcW w:w="1508" w:type="dxa"/>
            <w:vMerge/>
            <w:shd w:val="clear" w:color="auto" w:fill="FFFFFF" w:themeFill="background1"/>
          </w:tcPr>
          <w:p w:rsidR="00D97558" w:rsidRPr="00261053" w:rsidRDefault="00D97558" w:rsidP="007B627C">
            <w:pPr>
              <w:rPr>
                <w:sz w:val="18"/>
              </w:rPr>
            </w:pPr>
          </w:p>
        </w:tc>
        <w:tc>
          <w:tcPr>
            <w:tcW w:w="1509" w:type="dxa"/>
            <w:vMerge/>
            <w:shd w:val="clear" w:color="auto" w:fill="FFFFFF" w:themeFill="background1"/>
          </w:tcPr>
          <w:p w:rsidR="00D97558" w:rsidRPr="00261053" w:rsidRDefault="00D97558" w:rsidP="007B627C">
            <w:pPr>
              <w:rPr>
                <w:sz w:val="18"/>
              </w:rPr>
            </w:pPr>
          </w:p>
        </w:tc>
        <w:tc>
          <w:tcPr>
            <w:tcW w:w="1509" w:type="dxa"/>
            <w:vMerge/>
            <w:shd w:val="clear" w:color="auto" w:fill="auto"/>
          </w:tcPr>
          <w:p w:rsidR="00D97558" w:rsidRPr="00261053" w:rsidRDefault="00D97558" w:rsidP="007B627C">
            <w:pPr>
              <w:rPr>
                <w:sz w:val="18"/>
              </w:rPr>
            </w:pPr>
          </w:p>
        </w:tc>
        <w:tc>
          <w:tcPr>
            <w:tcW w:w="1508" w:type="dxa"/>
            <w:vMerge/>
            <w:tcBorders>
              <w:bottom w:val="single" w:sz="4" w:space="0" w:color="000000" w:themeColor="text1"/>
            </w:tcBorders>
            <w:shd w:val="clear" w:color="auto" w:fill="auto"/>
          </w:tcPr>
          <w:p w:rsidR="00D97558" w:rsidRPr="00261053" w:rsidRDefault="00D97558" w:rsidP="007B627C">
            <w:pPr>
              <w:rPr>
                <w:sz w:val="18"/>
              </w:rPr>
            </w:pPr>
          </w:p>
        </w:tc>
        <w:tc>
          <w:tcPr>
            <w:tcW w:w="1509" w:type="dxa"/>
            <w:vMerge/>
            <w:shd w:val="clear" w:color="auto" w:fill="auto"/>
          </w:tcPr>
          <w:p w:rsidR="00D97558" w:rsidRPr="00261053" w:rsidRDefault="00D97558" w:rsidP="007B627C">
            <w:pPr>
              <w:rPr>
                <w:sz w:val="18"/>
              </w:rPr>
            </w:pPr>
          </w:p>
        </w:tc>
        <w:tc>
          <w:tcPr>
            <w:tcW w:w="1509" w:type="dxa"/>
            <w:vMerge/>
            <w:shd w:val="clear" w:color="auto" w:fill="auto"/>
          </w:tcPr>
          <w:p w:rsidR="00D97558" w:rsidRPr="00261053" w:rsidRDefault="00D97558" w:rsidP="007B627C">
            <w:pPr>
              <w:rPr>
                <w:sz w:val="18"/>
              </w:rPr>
            </w:pPr>
          </w:p>
        </w:tc>
      </w:tr>
      <w:tr w:rsidR="00D97558" w:rsidRPr="00261053" w:rsidTr="00D97558">
        <w:tc>
          <w:tcPr>
            <w:tcW w:w="851" w:type="dxa"/>
            <w:shd w:val="clear" w:color="auto" w:fill="D9D9D9" w:themeFill="background1" w:themeFillShade="D9"/>
          </w:tcPr>
          <w:p w:rsidR="00D97558" w:rsidRPr="00261053" w:rsidRDefault="00D97558" w:rsidP="007B627C">
            <w:pPr>
              <w:rPr>
                <w:b/>
                <w:sz w:val="20"/>
                <w:szCs w:val="24"/>
              </w:rPr>
            </w:pPr>
            <w:r w:rsidRPr="00261053">
              <w:rPr>
                <w:b/>
                <w:sz w:val="20"/>
                <w:szCs w:val="24"/>
              </w:rPr>
              <w:t>4</w:t>
            </w:r>
          </w:p>
        </w:tc>
        <w:tc>
          <w:tcPr>
            <w:tcW w:w="1508" w:type="dxa"/>
            <w:vMerge w:val="restart"/>
          </w:tcPr>
          <w:p w:rsidR="00D97558" w:rsidRPr="009405B3" w:rsidRDefault="00D97558" w:rsidP="007B627C">
            <w:pPr>
              <w:rPr>
                <w:b/>
                <w:color w:val="C00000"/>
                <w:sz w:val="16"/>
              </w:rPr>
            </w:pPr>
            <w:r w:rsidRPr="009405B3">
              <w:rPr>
                <w:b/>
                <w:color w:val="C00000"/>
                <w:sz w:val="16"/>
              </w:rPr>
              <w:t xml:space="preserve">Helordslæser/ </w:t>
            </w:r>
            <w:proofErr w:type="spellStart"/>
            <w:r w:rsidRPr="009405B3">
              <w:rPr>
                <w:b/>
                <w:color w:val="C00000"/>
                <w:sz w:val="16"/>
              </w:rPr>
              <w:t>Ordbilledlæser</w:t>
            </w:r>
            <w:proofErr w:type="spellEnd"/>
          </w:p>
          <w:p w:rsidR="00D97558" w:rsidRDefault="00D97558" w:rsidP="007B627C">
            <w:pPr>
              <w:rPr>
                <w:b/>
                <w:color w:val="1F497D" w:themeColor="text2"/>
                <w:sz w:val="16"/>
              </w:rPr>
            </w:pPr>
          </w:p>
          <w:p w:rsidR="00D97558" w:rsidRDefault="00D97558" w:rsidP="007B627C">
            <w:pPr>
              <w:rPr>
                <w:b/>
                <w:color w:val="1F497D" w:themeColor="text2"/>
                <w:sz w:val="16"/>
              </w:rPr>
            </w:pPr>
          </w:p>
          <w:p w:rsidR="00D97558" w:rsidRDefault="00D97558" w:rsidP="007B627C">
            <w:pPr>
              <w:rPr>
                <w:b/>
                <w:color w:val="1F497D" w:themeColor="text2"/>
                <w:sz w:val="16"/>
              </w:rPr>
            </w:pPr>
          </w:p>
          <w:p w:rsidR="00D97558" w:rsidRPr="003639F4" w:rsidRDefault="00D97558" w:rsidP="007B627C">
            <w:pPr>
              <w:rPr>
                <w:b/>
                <w:color w:val="1F497D" w:themeColor="text2"/>
                <w:sz w:val="16"/>
              </w:rPr>
            </w:pPr>
            <w:r w:rsidRPr="00EA66E1">
              <w:rPr>
                <w:b/>
                <w:noProof/>
                <w:color w:val="1F497D" w:themeColor="text2"/>
                <w:sz w:val="16"/>
                <w:lang w:eastAsia="da-DK"/>
              </w:rPr>
              <w:drawing>
                <wp:anchor distT="0" distB="0" distL="114300" distR="114300" simplePos="0" relativeHeight="251735040" behindDoc="1" locked="0" layoutInCell="1" allowOverlap="1" wp14:anchorId="353F29E2" wp14:editId="53368184">
                  <wp:simplePos x="0" y="0"/>
                  <wp:positionH relativeFrom="column">
                    <wp:posOffset>-48260</wp:posOffset>
                  </wp:positionH>
                  <wp:positionV relativeFrom="paragraph">
                    <wp:posOffset>2540</wp:posOffset>
                  </wp:positionV>
                  <wp:extent cx="762000" cy="352425"/>
                  <wp:effectExtent l="19050" t="0" r="0" b="0"/>
                  <wp:wrapTight wrapText="bothSides">
                    <wp:wrapPolygon edited="0">
                      <wp:start x="-540" y="0"/>
                      <wp:lineTo x="-540" y="21016"/>
                      <wp:lineTo x="21600" y="21016"/>
                      <wp:lineTo x="21600" y="0"/>
                      <wp:lineTo x="-540" y="0"/>
                    </wp:wrapPolygon>
                  </wp:wrapTight>
                  <wp:docPr id="18" name="Billede 2"/>
                  <wp:cNvGraphicFramePr/>
                  <a:graphic xmlns:a="http://schemas.openxmlformats.org/drawingml/2006/main">
                    <a:graphicData uri="http://schemas.openxmlformats.org/drawingml/2006/picture">
                      <pic:pic xmlns:pic="http://schemas.openxmlformats.org/drawingml/2006/picture">
                        <pic:nvPicPr>
                          <pic:cNvPr id="33801"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pic:spPr>
                      </pic:pic>
                    </a:graphicData>
                  </a:graphic>
                </wp:anchor>
              </w:drawing>
            </w:r>
          </w:p>
        </w:tc>
        <w:tc>
          <w:tcPr>
            <w:tcW w:w="1509" w:type="dxa"/>
            <w:shd w:val="clear" w:color="auto" w:fill="FFFFFF" w:themeFill="background1"/>
          </w:tcPr>
          <w:p w:rsidR="00D97558" w:rsidRPr="00261053" w:rsidRDefault="00D97558" w:rsidP="007B627C">
            <w:pPr>
              <w:rPr>
                <w:sz w:val="18"/>
              </w:rPr>
            </w:pPr>
            <w:r w:rsidRPr="00261053">
              <w:rPr>
                <w:sz w:val="16"/>
              </w:rPr>
              <w:t>Læser kendte ord i tekster ved hjælp af ordbilleder - Helordslæsning.</w:t>
            </w:r>
          </w:p>
        </w:tc>
        <w:tc>
          <w:tcPr>
            <w:tcW w:w="1508" w:type="dxa"/>
            <w:shd w:val="clear" w:color="auto" w:fill="FFFFFF" w:themeFill="background1"/>
          </w:tcPr>
          <w:p w:rsidR="00D97558" w:rsidRPr="00261053" w:rsidRDefault="00D97558" w:rsidP="007B627C">
            <w:pPr>
              <w:rPr>
                <w:b/>
                <w:color w:val="C00000"/>
                <w:sz w:val="16"/>
              </w:rPr>
            </w:pPr>
            <w:r w:rsidRPr="00261053">
              <w:rPr>
                <w:b/>
                <w:color w:val="C00000"/>
                <w:sz w:val="16"/>
              </w:rPr>
              <w:t>Helordslæsning</w:t>
            </w:r>
          </w:p>
          <w:p w:rsidR="00D97558" w:rsidRPr="00261053" w:rsidRDefault="00D97558" w:rsidP="007B627C">
            <w:pPr>
              <w:rPr>
                <w:b/>
                <w:sz w:val="18"/>
              </w:rPr>
            </w:pPr>
            <w:r w:rsidRPr="00261053">
              <w:rPr>
                <w:sz w:val="16"/>
              </w:rPr>
              <w:t>Jeg genkender enkelte af ordene som ordbilleder</w:t>
            </w:r>
          </w:p>
        </w:tc>
        <w:tc>
          <w:tcPr>
            <w:tcW w:w="1509" w:type="dxa"/>
            <w:shd w:val="clear" w:color="auto" w:fill="FFFFFF" w:themeFill="background1"/>
          </w:tcPr>
          <w:p w:rsidR="00D97558" w:rsidRPr="00F32319" w:rsidRDefault="00D97558" w:rsidP="007B627C">
            <w:pPr>
              <w:rPr>
                <w:b/>
                <w:color w:val="C00000"/>
                <w:sz w:val="18"/>
              </w:rPr>
            </w:pPr>
          </w:p>
        </w:tc>
        <w:tc>
          <w:tcPr>
            <w:tcW w:w="1509" w:type="dxa"/>
            <w:vMerge w:val="restart"/>
            <w:shd w:val="clear" w:color="auto" w:fill="FFFFFF" w:themeFill="background1"/>
          </w:tcPr>
          <w:p w:rsidR="00D97558" w:rsidRPr="00F32319" w:rsidRDefault="00D97558" w:rsidP="007B627C">
            <w:pPr>
              <w:rPr>
                <w:b/>
                <w:color w:val="C00000"/>
                <w:sz w:val="18"/>
              </w:rPr>
            </w:pPr>
            <w:r w:rsidRPr="00F32319">
              <w:rPr>
                <w:b/>
                <w:color w:val="C00000"/>
                <w:sz w:val="18"/>
              </w:rPr>
              <w:t>Kineserlæsning - læs teksten bagfra.</w:t>
            </w:r>
          </w:p>
        </w:tc>
        <w:tc>
          <w:tcPr>
            <w:tcW w:w="1508" w:type="dxa"/>
            <w:vMerge w:val="restart"/>
            <w:shd w:val="clear" w:color="auto" w:fill="FFFFFF" w:themeFill="background1"/>
          </w:tcPr>
          <w:p w:rsidR="00D97558" w:rsidRDefault="00D97558" w:rsidP="007B627C">
            <w:pPr>
              <w:rPr>
                <w:b/>
                <w:color w:val="C00000"/>
                <w:sz w:val="18"/>
              </w:rPr>
            </w:pPr>
            <w:r w:rsidRPr="004317BA">
              <w:rPr>
                <w:b/>
                <w:color w:val="C00000"/>
                <w:sz w:val="18"/>
              </w:rPr>
              <w:t>Fælles læsning</w:t>
            </w:r>
            <w:r>
              <w:rPr>
                <w:b/>
                <w:sz w:val="18"/>
              </w:rPr>
              <w:t xml:space="preserve"> </w:t>
            </w:r>
            <w:r w:rsidRPr="004317BA">
              <w:rPr>
                <w:sz w:val="18"/>
              </w:rPr>
              <w:t xml:space="preserve">på smartboard med </w:t>
            </w:r>
            <w:r w:rsidRPr="004317BA">
              <w:rPr>
                <w:b/>
                <w:color w:val="C00000"/>
                <w:sz w:val="18"/>
              </w:rPr>
              <w:t>Superbog og Læsløs.dk</w:t>
            </w:r>
          </w:p>
          <w:p w:rsidR="00D97558" w:rsidRDefault="00D97558" w:rsidP="007B627C">
            <w:pPr>
              <w:rPr>
                <w:b/>
                <w:color w:val="C00000"/>
                <w:sz w:val="18"/>
              </w:rPr>
            </w:pPr>
          </w:p>
          <w:p w:rsidR="00D97558" w:rsidRDefault="00D97558" w:rsidP="007B627C">
            <w:pPr>
              <w:rPr>
                <w:sz w:val="18"/>
              </w:rPr>
            </w:pPr>
            <w:r w:rsidRPr="00F32319">
              <w:rPr>
                <w:b/>
                <w:color w:val="C00000"/>
                <w:sz w:val="18"/>
              </w:rPr>
              <w:t>Dialogisk læsning</w:t>
            </w:r>
            <w:r>
              <w:rPr>
                <w:sz w:val="18"/>
              </w:rPr>
              <w:t xml:space="preserve"> efter Jette Løntoft</w:t>
            </w:r>
          </w:p>
          <w:p w:rsidR="00D97558" w:rsidRPr="004317BA" w:rsidRDefault="00D97558" w:rsidP="007B627C">
            <w:pPr>
              <w:rPr>
                <w:sz w:val="18"/>
              </w:rPr>
            </w:pPr>
          </w:p>
          <w:p w:rsidR="00D97558" w:rsidRDefault="00D97558" w:rsidP="007B627C">
            <w:pPr>
              <w:rPr>
                <w:sz w:val="18"/>
              </w:rPr>
            </w:pPr>
            <w:r w:rsidRPr="004317BA">
              <w:rPr>
                <w:b/>
                <w:color w:val="C00000"/>
                <w:sz w:val="18"/>
              </w:rPr>
              <w:t>Fælleslæsning</w:t>
            </w:r>
            <w:r w:rsidRPr="004317BA">
              <w:rPr>
                <w:sz w:val="18"/>
              </w:rPr>
              <w:t xml:space="preserve"> og øvning af de </w:t>
            </w:r>
            <w:r w:rsidRPr="004317BA">
              <w:rPr>
                <w:b/>
                <w:color w:val="C00000"/>
                <w:sz w:val="18"/>
              </w:rPr>
              <w:t>små læsefidus bøger</w:t>
            </w:r>
            <w:r w:rsidRPr="004317BA">
              <w:rPr>
                <w:sz w:val="18"/>
              </w:rPr>
              <w:t>.</w:t>
            </w:r>
          </w:p>
          <w:p w:rsidR="00D97558" w:rsidRDefault="00D97558" w:rsidP="007B627C">
            <w:pPr>
              <w:rPr>
                <w:sz w:val="18"/>
              </w:rPr>
            </w:pPr>
          </w:p>
          <w:p w:rsidR="00D97558" w:rsidRPr="004317BA" w:rsidRDefault="00D97558" w:rsidP="007B627C">
            <w:pPr>
              <w:rPr>
                <w:sz w:val="18"/>
              </w:rPr>
            </w:pPr>
            <w:r w:rsidRPr="00F32319">
              <w:rPr>
                <w:b/>
                <w:color w:val="C00000"/>
                <w:sz w:val="18"/>
              </w:rPr>
              <w:t>Stor-lille-bogs læsning</w:t>
            </w:r>
          </w:p>
        </w:tc>
        <w:tc>
          <w:tcPr>
            <w:tcW w:w="1509" w:type="dxa"/>
            <w:vMerge w:val="restart"/>
            <w:shd w:val="clear" w:color="auto" w:fill="FFFFFF" w:themeFill="background1"/>
          </w:tcPr>
          <w:p w:rsidR="00D97558" w:rsidRPr="009D2A88" w:rsidRDefault="00D97558" w:rsidP="007B627C">
            <w:pPr>
              <w:rPr>
                <w:b/>
                <w:color w:val="C00000"/>
                <w:sz w:val="24"/>
              </w:rPr>
            </w:pPr>
            <w:r w:rsidRPr="009D2A88">
              <w:rPr>
                <w:b/>
                <w:color w:val="C00000"/>
                <w:sz w:val="24"/>
              </w:rPr>
              <w:t>Mindre end LET 7</w:t>
            </w:r>
          </w:p>
          <w:p w:rsidR="00D97558" w:rsidRPr="00261053" w:rsidRDefault="00D97558" w:rsidP="007B627C">
            <w:pPr>
              <w:rPr>
                <w:b/>
                <w:sz w:val="18"/>
              </w:rPr>
            </w:pPr>
          </w:p>
          <w:p w:rsidR="00D97558" w:rsidRPr="00DB2959" w:rsidRDefault="00D97558" w:rsidP="007B627C">
            <w:pPr>
              <w:rPr>
                <w:sz w:val="18"/>
              </w:rPr>
            </w:pPr>
            <w:r w:rsidRPr="00DB2959">
              <w:rPr>
                <w:sz w:val="18"/>
              </w:rPr>
              <w:t xml:space="preserve">(Gætte-læse-tekster med tydelige </w:t>
            </w:r>
            <w:r w:rsidRPr="00AA29F6">
              <w:rPr>
                <w:b/>
                <w:color w:val="C00000"/>
                <w:sz w:val="18"/>
              </w:rPr>
              <w:t xml:space="preserve">ordbilleder </w:t>
            </w:r>
            <w:r w:rsidRPr="00DB2959">
              <w:rPr>
                <w:sz w:val="18"/>
              </w:rPr>
              <w:t>og sammenhæng mellem ord og billede)</w:t>
            </w:r>
          </w:p>
          <w:p w:rsidR="00D97558" w:rsidRPr="00DB2959" w:rsidRDefault="00D97558" w:rsidP="007B627C">
            <w:pPr>
              <w:rPr>
                <w:sz w:val="18"/>
              </w:rPr>
            </w:pPr>
          </w:p>
          <w:p w:rsidR="00D97558" w:rsidRPr="00AA29F6" w:rsidRDefault="00D97558" w:rsidP="007B627C">
            <w:pPr>
              <w:rPr>
                <w:b/>
                <w:i/>
                <w:sz w:val="18"/>
              </w:rPr>
            </w:pPr>
            <w:r w:rsidRPr="00AA29F6">
              <w:rPr>
                <w:i/>
                <w:sz w:val="18"/>
              </w:rPr>
              <w:t>Fx 'Jeg er bange' - mini PS</w:t>
            </w:r>
          </w:p>
        </w:tc>
        <w:tc>
          <w:tcPr>
            <w:tcW w:w="1509" w:type="dxa"/>
            <w:vMerge w:val="restart"/>
            <w:shd w:val="clear" w:color="auto" w:fill="FFFFFF" w:themeFill="background1"/>
          </w:tcPr>
          <w:p w:rsidR="00D97558" w:rsidRDefault="00D97558" w:rsidP="007B627C">
            <w:pPr>
              <w:pStyle w:val="Overskrift1"/>
              <w:outlineLvl w:val="0"/>
            </w:pPr>
            <w:r w:rsidRPr="00517033">
              <w:rPr>
                <w:rFonts w:asciiTheme="minorHAnsi" w:eastAsiaTheme="minorHAnsi" w:hAnsiTheme="minorHAnsi" w:cstheme="minorBidi"/>
                <w:bCs w:val="0"/>
                <w:color w:val="C00000"/>
                <w:sz w:val="24"/>
                <w:szCs w:val="22"/>
                <w:lang w:eastAsia="en-US"/>
              </w:rPr>
              <w:t>Bogkasse 1</w:t>
            </w:r>
            <w:r w:rsidRPr="00F871B6">
              <w:rPr>
                <w:rFonts w:asciiTheme="minorHAnsi" w:eastAsiaTheme="minorHAnsi" w:hAnsiTheme="minorHAnsi" w:cstheme="minorBidi"/>
                <w:bCs w:val="0"/>
                <w:color w:val="auto"/>
                <w:sz w:val="18"/>
                <w:szCs w:val="22"/>
                <w:lang w:eastAsia="en-US"/>
              </w:rPr>
              <w:t xml:space="preserve"> LET </w:t>
            </w:r>
            <w:r>
              <w:rPr>
                <w:rFonts w:asciiTheme="minorHAnsi" w:eastAsiaTheme="minorHAnsi" w:hAnsiTheme="minorHAnsi" w:cstheme="minorBidi"/>
                <w:bCs w:val="0"/>
                <w:color w:val="auto"/>
                <w:sz w:val="18"/>
                <w:szCs w:val="22"/>
                <w:lang w:eastAsia="en-US"/>
              </w:rPr>
              <w:t>6-10</w:t>
            </w:r>
          </w:p>
          <w:p w:rsidR="00D97558" w:rsidRDefault="00D97558" w:rsidP="007B627C">
            <w:pPr>
              <w:rPr>
                <w:lang w:eastAsia="da-DK"/>
              </w:rPr>
            </w:pPr>
          </w:p>
          <w:p w:rsidR="00D97558" w:rsidRDefault="00D97558" w:rsidP="007B627C">
            <w:pPr>
              <w:rPr>
                <w:lang w:eastAsia="da-DK"/>
              </w:rPr>
            </w:pPr>
          </w:p>
          <w:p w:rsidR="00D97558" w:rsidRDefault="00D97558" w:rsidP="007B627C">
            <w:pPr>
              <w:rPr>
                <w:lang w:eastAsia="da-DK"/>
              </w:rPr>
            </w:pPr>
          </w:p>
          <w:p w:rsidR="00D97558" w:rsidRDefault="00D97558" w:rsidP="007B627C">
            <w:pPr>
              <w:rPr>
                <w:lang w:eastAsia="da-DK"/>
              </w:rPr>
            </w:pPr>
          </w:p>
          <w:p w:rsidR="00D97558" w:rsidRDefault="00D97558" w:rsidP="007B627C">
            <w:pPr>
              <w:rPr>
                <w:lang w:eastAsia="da-DK"/>
              </w:rPr>
            </w:pPr>
          </w:p>
          <w:p w:rsidR="00D97558" w:rsidRDefault="00D97558" w:rsidP="007B627C">
            <w:pPr>
              <w:rPr>
                <w:lang w:eastAsia="da-DK"/>
              </w:rPr>
            </w:pPr>
          </w:p>
          <w:p w:rsidR="00D97558" w:rsidRDefault="00D97558" w:rsidP="007B627C">
            <w:pPr>
              <w:rPr>
                <w:lang w:eastAsia="da-DK"/>
              </w:rPr>
            </w:pPr>
          </w:p>
          <w:p w:rsidR="00D97558" w:rsidRDefault="00D97558" w:rsidP="007B627C">
            <w:pPr>
              <w:rPr>
                <w:lang w:eastAsia="da-DK"/>
              </w:rPr>
            </w:pPr>
          </w:p>
          <w:p w:rsidR="00D97558" w:rsidRDefault="00D97558" w:rsidP="007B627C">
            <w:pPr>
              <w:rPr>
                <w:lang w:eastAsia="da-DK"/>
              </w:rPr>
            </w:pPr>
          </w:p>
          <w:p w:rsidR="00D97558" w:rsidRDefault="00D97558" w:rsidP="007B627C">
            <w:pPr>
              <w:rPr>
                <w:lang w:eastAsia="da-DK"/>
              </w:rPr>
            </w:pPr>
          </w:p>
          <w:p w:rsidR="00D97558" w:rsidRDefault="00D97558" w:rsidP="007B627C">
            <w:pPr>
              <w:rPr>
                <w:lang w:eastAsia="da-DK"/>
              </w:rPr>
            </w:pPr>
          </w:p>
          <w:p w:rsidR="00D97558" w:rsidRDefault="00D97558" w:rsidP="007B627C">
            <w:pPr>
              <w:rPr>
                <w:lang w:eastAsia="da-DK"/>
              </w:rPr>
            </w:pPr>
          </w:p>
          <w:p w:rsidR="00D97558" w:rsidRDefault="00D97558" w:rsidP="007B627C">
            <w:pPr>
              <w:rPr>
                <w:lang w:eastAsia="da-DK"/>
              </w:rPr>
            </w:pPr>
          </w:p>
          <w:p w:rsidR="00D97558" w:rsidRDefault="00D97558" w:rsidP="007B627C">
            <w:pPr>
              <w:rPr>
                <w:lang w:eastAsia="da-DK"/>
              </w:rPr>
            </w:pPr>
          </w:p>
          <w:p w:rsidR="00D97558" w:rsidRDefault="00D97558" w:rsidP="007B627C">
            <w:pPr>
              <w:rPr>
                <w:lang w:eastAsia="da-DK"/>
              </w:rPr>
            </w:pPr>
          </w:p>
          <w:p w:rsidR="00D97558" w:rsidRDefault="00D97558" w:rsidP="007B627C">
            <w:pPr>
              <w:pStyle w:val="Overskrift1"/>
              <w:outlineLvl w:val="0"/>
              <w:rPr>
                <w:rFonts w:asciiTheme="minorHAnsi" w:eastAsiaTheme="minorHAnsi" w:hAnsiTheme="minorHAnsi" w:cstheme="minorBidi"/>
                <w:bCs w:val="0"/>
                <w:color w:val="auto"/>
                <w:sz w:val="24"/>
                <w:szCs w:val="22"/>
                <w:lang w:eastAsia="en-US"/>
              </w:rPr>
            </w:pPr>
          </w:p>
          <w:p w:rsidR="00D97558" w:rsidRPr="00517033" w:rsidRDefault="00D97558" w:rsidP="007B627C">
            <w:pPr>
              <w:pStyle w:val="Overskrift1"/>
              <w:outlineLvl w:val="0"/>
            </w:pPr>
          </w:p>
        </w:tc>
        <w:tc>
          <w:tcPr>
            <w:tcW w:w="1508" w:type="dxa"/>
            <w:vMerge w:val="restart"/>
            <w:shd w:val="clear" w:color="auto" w:fill="FFFFFF" w:themeFill="background1"/>
          </w:tcPr>
          <w:p w:rsidR="00D97558" w:rsidRPr="00261053" w:rsidRDefault="00D97558" w:rsidP="007B627C">
            <w:pPr>
              <w:rPr>
                <w:sz w:val="18"/>
              </w:rPr>
            </w:pPr>
            <w:r w:rsidRPr="004317BA">
              <w:rPr>
                <w:b/>
                <w:color w:val="C00000"/>
                <w:sz w:val="18"/>
              </w:rPr>
              <w:t>Opdagende skrivning</w:t>
            </w:r>
            <w:r>
              <w:rPr>
                <w:sz w:val="18"/>
              </w:rPr>
              <w:t xml:space="preserve"> på vej frem mod børnestavning.</w:t>
            </w:r>
          </w:p>
        </w:tc>
        <w:tc>
          <w:tcPr>
            <w:tcW w:w="1509" w:type="dxa"/>
            <w:vMerge w:val="restart"/>
          </w:tcPr>
          <w:p w:rsidR="00D97558" w:rsidRPr="00C270E9" w:rsidRDefault="00D97558" w:rsidP="007B627C">
            <w:pPr>
              <w:rPr>
                <w:sz w:val="18"/>
              </w:rPr>
            </w:pPr>
            <w:r w:rsidRPr="00C270E9">
              <w:rPr>
                <w:sz w:val="18"/>
              </w:rPr>
              <w:t xml:space="preserve">Arbejde med skrivning af enkeltord - </w:t>
            </w:r>
            <w:proofErr w:type="spellStart"/>
            <w:r w:rsidRPr="00C270E9">
              <w:rPr>
                <w:sz w:val="18"/>
              </w:rPr>
              <w:t>lydering</w:t>
            </w:r>
            <w:proofErr w:type="spellEnd"/>
            <w:r w:rsidRPr="00C270E9">
              <w:rPr>
                <w:sz w:val="18"/>
              </w:rPr>
              <w:t xml:space="preserve"> af </w:t>
            </w:r>
            <w:r>
              <w:rPr>
                <w:sz w:val="18"/>
              </w:rPr>
              <w:t xml:space="preserve">små lydrette </w:t>
            </w:r>
            <w:r w:rsidRPr="00C270E9">
              <w:rPr>
                <w:sz w:val="18"/>
              </w:rPr>
              <w:t>ord</w:t>
            </w:r>
            <w:r>
              <w:rPr>
                <w:sz w:val="18"/>
              </w:rPr>
              <w:t xml:space="preserve"> som sol, lus, mus m.v.</w:t>
            </w:r>
          </w:p>
          <w:p w:rsidR="00D97558" w:rsidRPr="00C270E9" w:rsidRDefault="00D97558" w:rsidP="007B627C">
            <w:pPr>
              <w:rPr>
                <w:sz w:val="18"/>
              </w:rPr>
            </w:pPr>
          </w:p>
          <w:p w:rsidR="00D97558" w:rsidRDefault="00D97558" w:rsidP="007B627C">
            <w:pPr>
              <w:rPr>
                <w:sz w:val="18"/>
              </w:rPr>
            </w:pPr>
            <w:r w:rsidRPr="004317BA">
              <w:rPr>
                <w:b/>
                <w:color w:val="C00000"/>
                <w:sz w:val="18"/>
              </w:rPr>
              <w:t>Opdagende skrivning</w:t>
            </w:r>
            <w:r w:rsidRPr="00C270E9">
              <w:rPr>
                <w:sz w:val="18"/>
              </w:rPr>
              <w:t xml:space="preserve"> af fælles tekster på smartboard, hvor barnet ser den voksne gå fra lyd til bogstav fra det </w:t>
            </w:r>
            <w:r>
              <w:rPr>
                <w:sz w:val="18"/>
              </w:rPr>
              <w:t>talte</w:t>
            </w:r>
            <w:r w:rsidRPr="00C270E9">
              <w:rPr>
                <w:sz w:val="18"/>
              </w:rPr>
              <w:t xml:space="preserve"> til det skrevne</w:t>
            </w:r>
            <w:r>
              <w:rPr>
                <w:sz w:val="18"/>
              </w:rPr>
              <w:t>.</w:t>
            </w:r>
          </w:p>
          <w:p w:rsidR="00D97558" w:rsidRDefault="00D97558" w:rsidP="007B627C">
            <w:pPr>
              <w:rPr>
                <w:sz w:val="18"/>
              </w:rPr>
            </w:pPr>
          </w:p>
          <w:p w:rsidR="00D97558" w:rsidRPr="00261053" w:rsidRDefault="00D97558" w:rsidP="007B627C">
            <w:pPr>
              <w:rPr>
                <w:b/>
                <w:sz w:val="18"/>
              </w:rPr>
            </w:pPr>
            <w:r>
              <w:rPr>
                <w:sz w:val="18"/>
              </w:rPr>
              <w:t xml:space="preserve">Arbejde LTG-inspireret med </w:t>
            </w:r>
            <w:r w:rsidRPr="00CB4553">
              <w:rPr>
                <w:b/>
                <w:color w:val="C00000"/>
                <w:sz w:val="18"/>
              </w:rPr>
              <w:t>puslesætninger</w:t>
            </w:r>
            <w:r>
              <w:rPr>
                <w:sz w:val="18"/>
              </w:rPr>
              <w:t>. Hvor en sætning klippes ud i ord og flyttes rundt.</w:t>
            </w:r>
          </w:p>
        </w:tc>
        <w:tc>
          <w:tcPr>
            <w:tcW w:w="1509" w:type="dxa"/>
            <w:vMerge w:val="restart"/>
            <w:shd w:val="clear" w:color="auto" w:fill="auto"/>
          </w:tcPr>
          <w:p w:rsidR="00D97558" w:rsidRPr="00261053" w:rsidRDefault="00D97558" w:rsidP="007B627C">
            <w:pPr>
              <w:rPr>
                <w:b/>
                <w:sz w:val="18"/>
              </w:rPr>
            </w:pPr>
          </w:p>
        </w:tc>
        <w:tc>
          <w:tcPr>
            <w:tcW w:w="1508" w:type="dxa"/>
            <w:vMerge w:val="restart"/>
            <w:shd w:val="clear" w:color="auto" w:fill="auto"/>
          </w:tcPr>
          <w:p w:rsidR="00D97558" w:rsidRPr="00C3594A" w:rsidRDefault="00D97558" w:rsidP="007B627C">
            <w:pPr>
              <w:rPr>
                <w:b/>
                <w:color w:val="FFFFFF" w:themeColor="background1"/>
                <w:sz w:val="18"/>
              </w:rPr>
            </w:pPr>
          </w:p>
        </w:tc>
        <w:tc>
          <w:tcPr>
            <w:tcW w:w="1509" w:type="dxa"/>
            <w:vMerge w:val="restart"/>
            <w:shd w:val="clear" w:color="auto" w:fill="auto"/>
          </w:tcPr>
          <w:p w:rsidR="00D97558" w:rsidRPr="00261053" w:rsidRDefault="00D97558" w:rsidP="007B627C">
            <w:pPr>
              <w:rPr>
                <w:sz w:val="18"/>
              </w:rPr>
            </w:pPr>
          </w:p>
        </w:tc>
        <w:tc>
          <w:tcPr>
            <w:tcW w:w="1509" w:type="dxa"/>
            <w:vMerge w:val="restart"/>
            <w:shd w:val="clear" w:color="auto" w:fill="auto"/>
          </w:tcPr>
          <w:p w:rsidR="00D97558" w:rsidRPr="00261053" w:rsidRDefault="00D97558" w:rsidP="007B627C">
            <w:pPr>
              <w:rPr>
                <w:sz w:val="18"/>
              </w:rPr>
            </w:pPr>
          </w:p>
        </w:tc>
      </w:tr>
      <w:tr w:rsidR="00D97558" w:rsidRPr="00261053" w:rsidTr="00D97558">
        <w:tc>
          <w:tcPr>
            <w:tcW w:w="851" w:type="dxa"/>
            <w:shd w:val="clear" w:color="auto" w:fill="D9D9D9" w:themeFill="background1" w:themeFillShade="D9"/>
          </w:tcPr>
          <w:p w:rsidR="00D97558" w:rsidRPr="00261053" w:rsidRDefault="00D97558" w:rsidP="007B627C">
            <w:pPr>
              <w:rPr>
                <w:b/>
                <w:sz w:val="20"/>
                <w:szCs w:val="24"/>
              </w:rPr>
            </w:pPr>
            <w:r w:rsidRPr="00261053">
              <w:rPr>
                <w:b/>
                <w:sz w:val="20"/>
                <w:szCs w:val="24"/>
              </w:rPr>
              <w:t>5</w:t>
            </w:r>
          </w:p>
        </w:tc>
        <w:tc>
          <w:tcPr>
            <w:tcW w:w="1508" w:type="dxa"/>
            <w:vMerge/>
          </w:tcPr>
          <w:p w:rsidR="00D97558" w:rsidRPr="003639F4" w:rsidRDefault="00D97558" w:rsidP="007B627C">
            <w:pPr>
              <w:rPr>
                <w:b/>
                <w:color w:val="1F497D" w:themeColor="text2"/>
                <w:sz w:val="16"/>
              </w:rPr>
            </w:pPr>
          </w:p>
        </w:tc>
        <w:tc>
          <w:tcPr>
            <w:tcW w:w="1509" w:type="dxa"/>
            <w:shd w:val="clear" w:color="auto" w:fill="FFFFFF" w:themeFill="background1"/>
          </w:tcPr>
          <w:p w:rsidR="00D97558" w:rsidRPr="00261053" w:rsidRDefault="00D97558" w:rsidP="007B627C">
            <w:pPr>
              <w:rPr>
                <w:sz w:val="18"/>
              </w:rPr>
            </w:pPr>
            <w:r w:rsidRPr="00261053">
              <w:rPr>
                <w:sz w:val="16"/>
              </w:rPr>
              <w:t>'Lister ud nye ord' ved hjælp af ord, der kendes i forvejen.</w:t>
            </w:r>
          </w:p>
        </w:tc>
        <w:tc>
          <w:tcPr>
            <w:tcW w:w="1508" w:type="dxa"/>
            <w:shd w:val="clear" w:color="auto" w:fill="FFFFFF" w:themeFill="background1"/>
          </w:tcPr>
          <w:p w:rsidR="00D97558" w:rsidRPr="00261053" w:rsidRDefault="00D97558" w:rsidP="007B627C">
            <w:pPr>
              <w:rPr>
                <w:b/>
                <w:sz w:val="18"/>
              </w:rPr>
            </w:pPr>
            <w:r w:rsidRPr="00261053">
              <w:rPr>
                <w:sz w:val="16"/>
              </w:rPr>
              <w:t>Jeg genkender og anvender flere ordbilleder i min læsning. Jeg benytter mig af mit kendskab til teksten for at kunne læse. De ordbilleder jeg kender, bruger jeg til at læse nye.</w:t>
            </w:r>
          </w:p>
        </w:tc>
        <w:tc>
          <w:tcPr>
            <w:tcW w:w="1509" w:type="dxa"/>
            <w:shd w:val="clear" w:color="auto" w:fill="FFFFFF" w:themeFill="background1"/>
          </w:tcPr>
          <w:p w:rsidR="00D97558" w:rsidRPr="00261053" w:rsidRDefault="00D97558" w:rsidP="007B627C">
            <w:pPr>
              <w:rPr>
                <w:b/>
                <w:sz w:val="18"/>
              </w:rPr>
            </w:pPr>
          </w:p>
        </w:tc>
        <w:tc>
          <w:tcPr>
            <w:tcW w:w="1509" w:type="dxa"/>
            <w:vMerge/>
            <w:shd w:val="clear" w:color="auto" w:fill="FFFFFF" w:themeFill="background1"/>
          </w:tcPr>
          <w:p w:rsidR="00D97558" w:rsidRPr="00261053" w:rsidRDefault="00D97558" w:rsidP="007B627C">
            <w:pPr>
              <w:rPr>
                <w:b/>
                <w:sz w:val="18"/>
              </w:rPr>
            </w:pPr>
          </w:p>
        </w:tc>
        <w:tc>
          <w:tcPr>
            <w:tcW w:w="1508" w:type="dxa"/>
            <w:vMerge/>
            <w:shd w:val="clear" w:color="auto" w:fill="FFFFFF" w:themeFill="background1"/>
          </w:tcPr>
          <w:p w:rsidR="00D97558" w:rsidRPr="00261053" w:rsidRDefault="00D97558" w:rsidP="007B627C">
            <w:pPr>
              <w:rPr>
                <w:b/>
                <w:sz w:val="18"/>
              </w:rPr>
            </w:pPr>
          </w:p>
        </w:tc>
        <w:tc>
          <w:tcPr>
            <w:tcW w:w="1509" w:type="dxa"/>
            <w:vMerge/>
            <w:shd w:val="clear" w:color="auto" w:fill="FFFFFF" w:themeFill="background1"/>
          </w:tcPr>
          <w:p w:rsidR="00D97558" w:rsidRPr="00261053" w:rsidRDefault="00D97558" w:rsidP="007B627C">
            <w:pPr>
              <w:rPr>
                <w:b/>
                <w:sz w:val="18"/>
              </w:rPr>
            </w:pPr>
          </w:p>
        </w:tc>
        <w:tc>
          <w:tcPr>
            <w:tcW w:w="1509" w:type="dxa"/>
            <w:vMerge/>
            <w:shd w:val="clear" w:color="auto" w:fill="FFFFFF" w:themeFill="background1"/>
          </w:tcPr>
          <w:p w:rsidR="00D97558" w:rsidRPr="00261053" w:rsidRDefault="00D97558" w:rsidP="007B627C">
            <w:pPr>
              <w:pStyle w:val="Overskrift1"/>
              <w:outlineLvl w:val="0"/>
              <w:rPr>
                <w:sz w:val="18"/>
              </w:rPr>
            </w:pPr>
          </w:p>
        </w:tc>
        <w:tc>
          <w:tcPr>
            <w:tcW w:w="1508" w:type="dxa"/>
            <w:vMerge/>
            <w:tcBorders>
              <w:bottom w:val="single" w:sz="4" w:space="0" w:color="000000" w:themeColor="text1"/>
            </w:tcBorders>
          </w:tcPr>
          <w:p w:rsidR="00D97558" w:rsidRPr="00261053" w:rsidRDefault="00D97558" w:rsidP="007B627C">
            <w:pPr>
              <w:rPr>
                <w:sz w:val="18"/>
              </w:rPr>
            </w:pPr>
          </w:p>
        </w:tc>
        <w:tc>
          <w:tcPr>
            <w:tcW w:w="1509" w:type="dxa"/>
            <w:vMerge/>
            <w:tcBorders>
              <w:bottom w:val="single" w:sz="4" w:space="0" w:color="000000" w:themeColor="text1"/>
            </w:tcBorders>
            <w:shd w:val="clear" w:color="auto" w:fill="FFFFFF" w:themeFill="background1"/>
          </w:tcPr>
          <w:p w:rsidR="00D97558" w:rsidRPr="00261053" w:rsidRDefault="00D97558" w:rsidP="007B627C">
            <w:pPr>
              <w:rPr>
                <w:b/>
                <w:sz w:val="18"/>
              </w:rPr>
            </w:pPr>
          </w:p>
        </w:tc>
        <w:tc>
          <w:tcPr>
            <w:tcW w:w="1509" w:type="dxa"/>
            <w:vMerge/>
            <w:tcBorders>
              <w:bottom w:val="single" w:sz="4" w:space="0" w:color="000000" w:themeColor="text1"/>
            </w:tcBorders>
            <w:shd w:val="clear" w:color="auto" w:fill="auto"/>
          </w:tcPr>
          <w:p w:rsidR="00D97558" w:rsidRPr="00261053" w:rsidRDefault="00D97558" w:rsidP="007B627C">
            <w:pPr>
              <w:rPr>
                <w:b/>
                <w:sz w:val="18"/>
              </w:rPr>
            </w:pPr>
          </w:p>
        </w:tc>
        <w:tc>
          <w:tcPr>
            <w:tcW w:w="1508" w:type="dxa"/>
            <w:vMerge/>
            <w:tcBorders>
              <w:bottom w:val="single" w:sz="4" w:space="0" w:color="000000" w:themeColor="text1"/>
            </w:tcBorders>
            <w:shd w:val="clear" w:color="auto" w:fill="auto"/>
          </w:tcPr>
          <w:p w:rsidR="00D97558" w:rsidRPr="00261053" w:rsidRDefault="00D97558" w:rsidP="007B627C">
            <w:pPr>
              <w:rPr>
                <w:sz w:val="18"/>
              </w:rPr>
            </w:pPr>
          </w:p>
        </w:tc>
        <w:tc>
          <w:tcPr>
            <w:tcW w:w="1509" w:type="dxa"/>
            <w:vMerge/>
            <w:tcBorders>
              <w:bottom w:val="single" w:sz="4" w:space="0" w:color="000000" w:themeColor="text1"/>
            </w:tcBorders>
            <w:shd w:val="clear" w:color="auto" w:fill="auto"/>
          </w:tcPr>
          <w:p w:rsidR="00D97558" w:rsidRPr="00261053" w:rsidRDefault="00D97558" w:rsidP="007B627C">
            <w:pPr>
              <w:rPr>
                <w:sz w:val="18"/>
              </w:rPr>
            </w:pPr>
          </w:p>
        </w:tc>
        <w:tc>
          <w:tcPr>
            <w:tcW w:w="1509" w:type="dxa"/>
            <w:vMerge/>
            <w:shd w:val="clear" w:color="auto" w:fill="auto"/>
          </w:tcPr>
          <w:p w:rsidR="00D97558" w:rsidRPr="00261053" w:rsidRDefault="00D97558" w:rsidP="007B627C">
            <w:pPr>
              <w:rPr>
                <w:sz w:val="18"/>
              </w:rPr>
            </w:pPr>
          </w:p>
        </w:tc>
      </w:tr>
      <w:tr w:rsidR="00D97558" w:rsidRPr="00C3594A" w:rsidTr="00D97558">
        <w:tc>
          <w:tcPr>
            <w:tcW w:w="851" w:type="dxa"/>
            <w:shd w:val="clear" w:color="auto" w:fill="D9D9D9" w:themeFill="background1" w:themeFillShade="D9"/>
          </w:tcPr>
          <w:p w:rsidR="00D97558" w:rsidRPr="00261053" w:rsidRDefault="00D97558" w:rsidP="007B627C">
            <w:pPr>
              <w:rPr>
                <w:b/>
                <w:sz w:val="20"/>
                <w:szCs w:val="24"/>
              </w:rPr>
            </w:pPr>
            <w:r w:rsidRPr="00261053">
              <w:rPr>
                <w:b/>
                <w:sz w:val="20"/>
                <w:szCs w:val="24"/>
              </w:rPr>
              <w:t>6</w:t>
            </w:r>
          </w:p>
        </w:tc>
        <w:tc>
          <w:tcPr>
            <w:tcW w:w="1508" w:type="dxa"/>
            <w:vMerge w:val="restart"/>
          </w:tcPr>
          <w:p w:rsidR="00D97558" w:rsidRDefault="00D97558" w:rsidP="007B627C">
            <w:pPr>
              <w:rPr>
                <w:b/>
                <w:color w:val="C00000"/>
                <w:sz w:val="16"/>
              </w:rPr>
            </w:pPr>
            <w:proofErr w:type="spellStart"/>
            <w:r w:rsidRPr="00F32319">
              <w:rPr>
                <w:b/>
                <w:color w:val="C00000"/>
                <w:sz w:val="16"/>
              </w:rPr>
              <w:t>Lyderingslæser</w:t>
            </w:r>
            <w:proofErr w:type="spellEnd"/>
            <w:r>
              <w:rPr>
                <w:b/>
                <w:color w:val="C00000"/>
                <w:sz w:val="16"/>
              </w:rPr>
              <w:t xml:space="preserve"> </w:t>
            </w:r>
            <w:r w:rsidRPr="00F32319">
              <w:rPr>
                <w:b/>
                <w:color w:val="C00000"/>
                <w:sz w:val="16"/>
              </w:rPr>
              <w:t xml:space="preserve"> </w:t>
            </w:r>
          </w:p>
          <w:p w:rsidR="00D97558" w:rsidRPr="00F32319" w:rsidRDefault="00D97558" w:rsidP="007B627C">
            <w:pPr>
              <w:rPr>
                <w:b/>
                <w:color w:val="C00000"/>
                <w:sz w:val="16"/>
              </w:rPr>
            </w:pPr>
            <w:proofErr w:type="spellStart"/>
            <w:r w:rsidRPr="00F32319">
              <w:rPr>
                <w:b/>
                <w:color w:val="C00000"/>
                <w:sz w:val="16"/>
              </w:rPr>
              <w:t>albatetisk</w:t>
            </w:r>
            <w:proofErr w:type="spellEnd"/>
            <w:r w:rsidRPr="00F32319">
              <w:rPr>
                <w:b/>
                <w:color w:val="C00000"/>
                <w:sz w:val="16"/>
              </w:rPr>
              <w:t xml:space="preserve"> læser</w:t>
            </w:r>
          </w:p>
          <w:p w:rsidR="00D97558" w:rsidRDefault="00D97558" w:rsidP="007B627C">
            <w:pPr>
              <w:rPr>
                <w:b/>
                <w:color w:val="1F497D" w:themeColor="text2"/>
                <w:sz w:val="16"/>
              </w:rPr>
            </w:pPr>
          </w:p>
          <w:p w:rsidR="00D97558" w:rsidRDefault="00D97558" w:rsidP="007B627C">
            <w:pPr>
              <w:rPr>
                <w:b/>
                <w:color w:val="1F497D" w:themeColor="text2"/>
                <w:sz w:val="16"/>
              </w:rPr>
            </w:pPr>
          </w:p>
          <w:p w:rsidR="00D97558" w:rsidRDefault="00D97558" w:rsidP="007B627C">
            <w:pPr>
              <w:rPr>
                <w:b/>
                <w:color w:val="1F497D" w:themeColor="text2"/>
                <w:sz w:val="16"/>
              </w:rPr>
            </w:pPr>
          </w:p>
          <w:p w:rsidR="00D97558" w:rsidRDefault="00D97558" w:rsidP="007B627C">
            <w:pPr>
              <w:rPr>
                <w:b/>
                <w:color w:val="1F497D" w:themeColor="text2"/>
                <w:sz w:val="16"/>
              </w:rPr>
            </w:pPr>
          </w:p>
          <w:p w:rsidR="00D97558" w:rsidRDefault="00D97558" w:rsidP="007B627C">
            <w:pPr>
              <w:rPr>
                <w:b/>
                <w:color w:val="1F497D" w:themeColor="text2"/>
                <w:sz w:val="16"/>
              </w:rPr>
            </w:pPr>
          </w:p>
          <w:p w:rsidR="00D97558" w:rsidRPr="00EA66E1" w:rsidRDefault="00D97558" w:rsidP="007B627C">
            <w:pPr>
              <w:rPr>
                <w:b/>
                <w:sz w:val="16"/>
              </w:rPr>
            </w:pPr>
            <w:r w:rsidRPr="00EA66E1">
              <w:rPr>
                <w:b/>
                <w:bCs/>
                <w:sz w:val="14"/>
              </w:rPr>
              <w:t xml:space="preserve">s/ </w:t>
            </w:r>
            <w:r w:rsidRPr="00EA66E1">
              <w:rPr>
                <w:b/>
                <w:bCs/>
                <w:color w:val="C00000"/>
                <w:sz w:val="14"/>
              </w:rPr>
              <w:t xml:space="preserve">+ </w:t>
            </w:r>
            <w:r w:rsidRPr="00EA66E1">
              <w:rPr>
                <w:b/>
                <w:bCs/>
                <w:sz w:val="14"/>
              </w:rPr>
              <w:t xml:space="preserve">/o/ </w:t>
            </w:r>
            <w:r w:rsidRPr="00EA66E1">
              <w:rPr>
                <w:b/>
                <w:bCs/>
                <w:color w:val="C00000"/>
                <w:sz w:val="14"/>
              </w:rPr>
              <w:t xml:space="preserve">+ </w:t>
            </w:r>
            <w:r w:rsidRPr="00EA66E1">
              <w:rPr>
                <w:b/>
                <w:bCs/>
                <w:sz w:val="14"/>
              </w:rPr>
              <w:t xml:space="preserve">/l/ </w:t>
            </w:r>
            <w:r w:rsidRPr="00EA66E1">
              <w:rPr>
                <w:b/>
                <w:bCs/>
                <w:color w:val="C00000"/>
                <w:sz w:val="14"/>
              </w:rPr>
              <w:t xml:space="preserve">= </w:t>
            </w:r>
            <w:r w:rsidRPr="00EA66E1">
              <w:rPr>
                <w:b/>
                <w:bCs/>
                <w:sz w:val="14"/>
              </w:rPr>
              <w:t>sol</w:t>
            </w:r>
          </w:p>
        </w:tc>
        <w:tc>
          <w:tcPr>
            <w:tcW w:w="1509" w:type="dxa"/>
            <w:shd w:val="clear" w:color="auto" w:fill="FFFFFF" w:themeFill="background1"/>
          </w:tcPr>
          <w:p w:rsidR="00D97558" w:rsidRPr="00261053" w:rsidRDefault="00D97558" w:rsidP="007B627C">
            <w:pPr>
              <w:rPr>
                <w:sz w:val="18"/>
              </w:rPr>
            </w:pPr>
            <w:r w:rsidRPr="003639F4">
              <w:rPr>
                <w:sz w:val="16"/>
              </w:rPr>
              <w:t>Bruger bogstavlyden, ofte det første bogstavs lyd, for at afkode nye ord i teksten - korrigerer undertiden sig selv.</w:t>
            </w:r>
          </w:p>
        </w:tc>
        <w:tc>
          <w:tcPr>
            <w:tcW w:w="1508" w:type="dxa"/>
            <w:shd w:val="clear" w:color="auto" w:fill="FFFFFF" w:themeFill="background1"/>
          </w:tcPr>
          <w:p w:rsidR="00D97558" w:rsidRPr="00261053" w:rsidRDefault="00D97558" w:rsidP="007B627C">
            <w:pPr>
              <w:rPr>
                <w:b/>
                <w:sz w:val="18"/>
              </w:rPr>
            </w:pPr>
            <w:r w:rsidRPr="00261053">
              <w:rPr>
                <w:sz w:val="16"/>
              </w:rPr>
              <w:t xml:space="preserve">Når jeg skal læse et ord, jeg ikke kender, gætter jeg ud fra </w:t>
            </w:r>
            <w:r w:rsidRPr="00261053">
              <w:rPr>
                <w:b/>
                <w:color w:val="C00000"/>
                <w:sz w:val="16"/>
              </w:rPr>
              <w:t>lyden af</w:t>
            </w:r>
            <w:r w:rsidRPr="00261053">
              <w:rPr>
                <w:sz w:val="16"/>
              </w:rPr>
              <w:t xml:space="preserve"> </w:t>
            </w:r>
            <w:r w:rsidRPr="00261053">
              <w:rPr>
                <w:b/>
                <w:color w:val="C00000"/>
                <w:sz w:val="16"/>
              </w:rPr>
              <w:t>første bogstav</w:t>
            </w:r>
            <w:r w:rsidRPr="00261053">
              <w:rPr>
                <w:sz w:val="16"/>
              </w:rPr>
              <w:t xml:space="preserve"> i ordet,</w:t>
            </w:r>
          </w:p>
        </w:tc>
        <w:tc>
          <w:tcPr>
            <w:tcW w:w="1509" w:type="dxa"/>
            <w:shd w:val="clear" w:color="auto" w:fill="FFFFFF" w:themeFill="background1"/>
          </w:tcPr>
          <w:p w:rsidR="00D97558" w:rsidRPr="00261053" w:rsidRDefault="00D97558" w:rsidP="007B627C">
            <w:pPr>
              <w:rPr>
                <w:b/>
                <w:sz w:val="18"/>
              </w:rPr>
            </w:pPr>
          </w:p>
        </w:tc>
        <w:tc>
          <w:tcPr>
            <w:tcW w:w="1509" w:type="dxa"/>
            <w:shd w:val="clear" w:color="auto" w:fill="FFFFFF" w:themeFill="background1"/>
          </w:tcPr>
          <w:p w:rsidR="00D97558" w:rsidRPr="00261053" w:rsidRDefault="00D97558" w:rsidP="007B627C">
            <w:pPr>
              <w:rPr>
                <w:b/>
                <w:sz w:val="18"/>
              </w:rPr>
            </w:pPr>
            <w:r w:rsidRPr="00261053">
              <w:rPr>
                <w:b/>
                <w:sz w:val="18"/>
              </w:rPr>
              <w:t>1. bogstav - gæt!</w:t>
            </w:r>
          </w:p>
          <w:p w:rsidR="00D97558" w:rsidRPr="00261053" w:rsidRDefault="00D97558" w:rsidP="007B627C">
            <w:pPr>
              <w:rPr>
                <w:b/>
                <w:sz w:val="18"/>
              </w:rPr>
            </w:pPr>
            <w:r w:rsidRPr="00261053">
              <w:rPr>
                <w:b/>
                <w:sz w:val="18"/>
              </w:rPr>
              <w:t>Læseugler introduceres</w:t>
            </w:r>
          </w:p>
        </w:tc>
        <w:tc>
          <w:tcPr>
            <w:tcW w:w="1508" w:type="dxa"/>
            <w:vMerge w:val="restart"/>
            <w:shd w:val="clear" w:color="auto" w:fill="FFFFFF" w:themeFill="background1"/>
          </w:tcPr>
          <w:p w:rsidR="00D97558" w:rsidRPr="004317BA" w:rsidRDefault="00D97558" w:rsidP="007B627C">
            <w:pPr>
              <w:rPr>
                <w:sz w:val="18"/>
              </w:rPr>
            </w:pPr>
            <w:r w:rsidRPr="004317BA">
              <w:rPr>
                <w:sz w:val="18"/>
              </w:rPr>
              <w:t xml:space="preserve">Introduktion til læsestrategier i form af </w:t>
            </w:r>
            <w:r w:rsidRPr="004317BA">
              <w:rPr>
                <w:b/>
                <w:color w:val="C00000"/>
                <w:sz w:val="18"/>
              </w:rPr>
              <w:t>læseugler</w:t>
            </w:r>
            <w:r w:rsidRPr="004317BA">
              <w:rPr>
                <w:sz w:val="18"/>
              </w:rPr>
              <w:t>.</w:t>
            </w:r>
          </w:p>
          <w:p w:rsidR="00D97558" w:rsidRPr="004317BA" w:rsidRDefault="00D97558" w:rsidP="007B627C">
            <w:pPr>
              <w:rPr>
                <w:sz w:val="18"/>
              </w:rPr>
            </w:pPr>
          </w:p>
          <w:p w:rsidR="00D97558" w:rsidRPr="00261053" w:rsidRDefault="00D97558" w:rsidP="007B627C">
            <w:pPr>
              <w:rPr>
                <w:b/>
                <w:sz w:val="18"/>
              </w:rPr>
            </w:pPr>
            <w:r w:rsidRPr="004317BA">
              <w:rPr>
                <w:sz w:val="18"/>
              </w:rPr>
              <w:t xml:space="preserve">For elevgrupper på 0. årgang, der er kommet hertil kan arbejde med vores klassesæt af </w:t>
            </w:r>
            <w:r w:rsidRPr="004317BA">
              <w:rPr>
                <w:b/>
                <w:color w:val="C00000"/>
                <w:sz w:val="18"/>
              </w:rPr>
              <w:t>'Søren og Mette</w:t>
            </w:r>
            <w:r w:rsidRPr="004317BA">
              <w:rPr>
                <w:sz w:val="18"/>
              </w:rPr>
              <w:t>' anbefales</w:t>
            </w:r>
            <w:r>
              <w:rPr>
                <w:b/>
                <w:sz w:val="18"/>
              </w:rPr>
              <w:t>.</w:t>
            </w:r>
          </w:p>
        </w:tc>
        <w:tc>
          <w:tcPr>
            <w:tcW w:w="1509" w:type="dxa"/>
            <w:vMerge/>
            <w:shd w:val="clear" w:color="auto" w:fill="FFFFFF" w:themeFill="background1"/>
          </w:tcPr>
          <w:p w:rsidR="00D97558" w:rsidRPr="00261053" w:rsidRDefault="00D97558" w:rsidP="007B627C">
            <w:pPr>
              <w:rPr>
                <w:b/>
                <w:sz w:val="18"/>
              </w:rPr>
            </w:pPr>
          </w:p>
        </w:tc>
        <w:tc>
          <w:tcPr>
            <w:tcW w:w="1509" w:type="dxa"/>
            <w:vMerge/>
            <w:shd w:val="clear" w:color="auto" w:fill="FFFFFF" w:themeFill="background1"/>
          </w:tcPr>
          <w:p w:rsidR="00D97558" w:rsidRPr="00261053" w:rsidRDefault="00D97558" w:rsidP="007B627C">
            <w:pPr>
              <w:pStyle w:val="Overskrift1"/>
              <w:outlineLvl w:val="0"/>
              <w:rPr>
                <w:sz w:val="18"/>
              </w:rPr>
            </w:pPr>
          </w:p>
        </w:tc>
        <w:tc>
          <w:tcPr>
            <w:tcW w:w="1508" w:type="dxa"/>
            <w:vMerge w:val="restart"/>
            <w:shd w:val="clear" w:color="auto" w:fill="FFFFFF" w:themeFill="background1"/>
          </w:tcPr>
          <w:p w:rsidR="00D97558" w:rsidRPr="00261053" w:rsidRDefault="00D97558" w:rsidP="007B627C">
            <w:pPr>
              <w:rPr>
                <w:sz w:val="18"/>
              </w:rPr>
            </w:pPr>
            <w:r w:rsidRPr="00FA2E74">
              <w:rPr>
                <w:b/>
                <w:color w:val="C00000"/>
                <w:sz w:val="18"/>
              </w:rPr>
              <w:t xml:space="preserve">Børnestavning </w:t>
            </w:r>
            <w:r>
              <w:rPr>
                <w:sz w:val="18"/>
              </w:rPr>
              <w:t xml:space="preserve">uden krav til korrekthed </w:t>
            </w:r>
          </w:p>
        </w:tc>
        <w:tc>
          <w:tcPr>
            <w:tcW w:w="1509" w:type="dxa"/>
            <w:vMerge w:val="restart"/>
            <w:shd w:val="clear" w:color="auto" w:fill="FFFFFF" w:themeFill="background1"/>
          </w:tcPr>
          <w:p w:rsidR="00D97558" w:rsidRDefault="00D97558" w:rsidP="007B627C">
            <w:pPr>
              <w:rPr>
                <w:sz w:val="18"/>
              </w:rPr>
            </w:pPr>
            <w:proofErr w:type="spellStart"/>
            <w:r w:rsidRPr="009019F0">
              <w:rPr>
                <w:b/>
                <w:color w:val="C00000"/>
                <w:sz w:val="18"/>
              </w:rPr>
              <w:t>Børnekrivning</w:t>
            </w:r>
            <w:proofErr w:type="spellEnd"/>
            <w:r w:rsidRPr="009019F0">
              <w:rPr>
                <w:b/>
                <w:color w:val="C00000"/>
                <w:sz w:val="18"/>
              </w:rPr>
              <w:t>:</w:t>
            </w:r>
            <w:r>
              <w:rPr>
                <w:sz w:val="18"/>
              </w:rPr>
              <w:t xml:space="preserve"> Arbejde med </w:t>
            </w:r>
            <w:proofErr w:type="spellStart"/>
            <w:r w:rsidRPr="004317BA">
              <w:rPr>
                <w:b/>
                <w:color w:val="C00000"/>
                <w:sz w:val="18"/>
              </w:rPr>
              <w:t>Wri</w:t>
            </w:r>
            <w:r>
              <w:rPr>
                <w:b/>
                <w:color w:val="C00000"/>
                <w:sz w:val="18"/>
              </w:rPr>
              <w:t>teR</w:t>
            </w:r>
            <w:r w:rsidRPr="004317BA">
              <w:rPr>
                <w:b/>
                <w:color w:val="C00000"/>
                <w:sz w:val="18"/>
              </w:rPr>
              <w:t>eader</w:t>
            </w:r>
            <w:proofErr w:type="spellEnd"/>
            <w:r>
              <w:rPr>
                <w:sz w:val="18"/>
              </w:rPr>
              <w:t xml:space="preserve"> - oversætter børneskrift til voksenskrift.</w:t>
            </w:r>
          </w:p>
          <w:p w:rsidR="00D97558" w:rsidRDefault="00D97558" w:rsidP="007B627C">
            <w:pPr>
              <w:rPr>
                <w:sz w:val="18"/>
              </w:rPr>
            </w:pPr>
          </w:p>
          <w:p w:rsidR="00D97558" w:rsidRPr="00261053" w:rsidRDefault="00D97558" w:rsidP="007B627C">
            <w:pPr>
              <w:rPr>
                <w:b/>
                <w:sz w:val="18"/>
              </w:rPr>
            </w:pPr>
            <w:r w:rsidRPr="004317BA">
              <w:rPr>
                <w:b/>
                <w:color w:val="C00000"/>
                <w:sz w:val="18"/>
              </w:rPr>
              <w:t>Begyndende genrearbejde</w:t>
            </w:r>
            <w:r>
              <w:rPr>
                <w:sz w:val="18"/>
              </w:rPr>
              <w:t xml:space="preserve">: Fortællende, berettende og informerende tekster fx gennem </w:t>
            </w:r>
            <w:r w:rsidRPr="00CB4553">
              <w:rPr>
                <w:i/>
                <w:color w:val="C00000"/>
                <w:sz w:val="18"/>
              </w:rPr>
              <w:lastRenderedPageBreak/>
              <w:t>'</w:t>
            </w:r>
            <w:r w:rsidRPr="00CB4553">
              <w:rPr>
                <w:b/>
                <w:i/>
                <w:color w:val="C00000"/>
                <w:sz w:val="18"/>
              </w:rPr>
              <w:t xml:space="preserve">Verden fuld af ord' </w:t>
            </w:r>
            <w:r>
              <w:rPr>
                <w:sz w:val="18"/>
              </w:rPr>
              <w:t xml:space="preserve">og </w:t>
            </w:r>
            <w:r w:rsidRPr="00CB4553">
              <w:rPr>
                <w:b/>
                <w:i/>
                <w:color w:val="C00000"/>
                <w:sz w:val="18"/>
              </w:rPr>
              <w:t>Gyldendal 0-2</w:t>
            </w:r>
          </w:p>
        </w:tc>
        <w:tc>
          <w:tcPr>
            <w:tcW w:w="1509" w:type="dxa"/>
            <w:vMerge w:val="restart"/>
            <w:shd w:val="clear" w:color="auto" w:fill="auto"/>
          </w:tcPr>
          <w:p w:rsidR="00D97558" w:rsidRPr="00261053" w:rsidRDefault="00D97558" w:rsidP="007B627C">
            <w:pPr>
              <w:rPr>
                <w:b/>
                <w:sz w:val="18"/>
              </w:rPr>
            </w:pPr>
          </w:p>
        </w:tc>
        <w:tc>
          <w:tcPr>
            <w:tcW w:w="1508" w:type="dxa"/>
            <w:vMerge w:val="restart"/>
            <w:shd w:val="clear" w:color="auto" w:fill="auto"/>
          </w:tcPr>
          <w:p w:rsidR="00D97558" w:rsidRPr="00261053" w:rsidRDefault="00D97558" w:rsidP="007B627C">
            <w:pPr>
              <w:rPr>
                <w:b/>
                <w:sz w:val="18"/>
              </w:rPr>
            </w:pPr>
          </w:p>
        </w:tc>
        <w:tc>
          <w:tcPr>
            <w:tcW w:w="1509" w:type="dxa"/>
            <w:vMerge w:val="restart"/>
            <w:shd w:val="clear" w:color="auto" w:fill="auto"/>
          </w:tcPr>
          <w:p w:rsidR="00D97558" w:rsidRPr="00C3594A" w:rsidRDefault="00D97558" w:rsidP="007B627C">
            <w:pPr>
              <w:rPr>
                <w:b/>
                <w:color w:val="FFFFFF" w:themeColor="background1"/>
                <w:sz w:val="18"/>
              </w:rPr>
            </w:pPr>
          </w:p>
        </w:tc>
        <w:tc>
          <w:tcPr>
            <w:tcW w:w="1509" w:type="dxa"/>
            <w:vMerge w:val="restart"/>
            <w:shd w:val="clear" w:color="auto" w:fill="auto"/>
          </w:tcPr>
          <w:p w:rsidR="00D97558" w:rsidRPr="00C3594A" w:rsidRDefault="00D97558" w:rsidP="007B627C">
            <w:pPr>
              <w:rPr>
                <w:sz w:val="18"/>
              </w:rPr>
            </w:pPr>
          </w:p>
        </w:tc>
      </w:tr>
      <w:tr w:rsidR="00D97558" w:rsidRPr="00261053" w:rsidTr="00D97558">
        <w:tc>
          <w:tcPr>
            <w:tcW w:w="851" w:type="dxa"/>
            <w:shd w:val="clear" w:color="auto" w:fill="D9D9D9" w:themeFill="background1" w:themeFillShade="D9"/>
          </w:tcPr>
          <w:p w:rsidR="00D97558" w:rsidRPr="00261053" w:rsidRDefault="00D97558" w:rsidP="007B627C">
            <w:pPr>
              <w:rPr>
                <w:b/>
                <w:sz w:val="20"/>
                <w:szCs w:val="24"/>
              </w:rPr>
            </w:pPr>
            <w:r w:rsidRPr="00261053">
              <w:rPr>
                <w:b/>
                <w:sz w:val="20"/>
                <w:szCs w:val="24"/>
              </w:rPr>
              <w:t>7</w:t>
            </w:r>
          </w:p>
        </w:tc>
        <w:tc>
          <w:tcPr>
            <w:tcW w:w="1508" w:type="dxa"/>
            <w:vMerge/>
          </w:tcPr>
          <w:p w:rsidR="00D97558" w:rsidRPr="00261053" w:rsidRDefault="00D97558" w:rsidP="007B627C">
            <w:pPr>
              <w:rPr>
                <w:b/>
                <w:color w:val="1F497D" w:themeColor="text2"/>
                <w:sz w:val="18"/>
              </w:rPr>
            </w:pPr>
          </w:p>
        </w:tc>
        <w:tc>
          <w:tcPr>
            <w:tcW w:w="1509" w:type="dxa"/>
          </w:tcPr>
          <w:p w:rsidR="00D97558" w:rsidRPr="00261053" w:rsidRDefault="00D97558" w:rsidP="007B627C">
            <w:pPr>
              <w:rPr>
                <w:sz w:val="18"/>
              </w:rPr>
            </w:pPr>
            <w:r w:rsidRPr="003639F4">
              <w:rPr>
                <w:sz w:val="16"/>
              </w:rPr>
              <w:t>Bruger efter behov bogstavernes lyde effektivt under afkodningen af teksten - selvkorrektion er sædvanelig.</w:t>
            </w:r>
          </w:p>
        </w:tc>
        <w:tc>
          <w:tcPr>
            <w:tcW w:w="1508" w:type="dxa"/>
          </w:tcPr>
          <w:p w:rsidR="00D97558" w:rsidRPr="00261053" w:rsidRDefault="00D97558" w:rsidP="007B627C">
            <w:pPr>
              <w:rPr>
                <w:sz w:val="18"/>
              </w:rPr>
            </w:pPr>
            <w:r w:rsidRPr="00261053">
              <w:rPr>
                <w:sz w:val="16"/>
              </w:rPr>
              <w:t xml:space="preserve">Når jeg skal læse et ord, jeg ikke kender, </w:t>
            </w:r>
            <w:r w:rsidRPr="00182BFA">
              <w:rPr>
                <w:b/>
                <w:color w:val="C00000"/>
                <w:sz w:val="16"/>
              </w:rPr>
              <w:t>"</w:t>
            </w:r>
            <w:proofErr w:type="spellStart"/>
            <w:r w:rsidRPr="00182BFA">
              <w:rPr>
                <w:b/>
                <w:color w:val="C00000"/>
                <w:sz w:val="16"/>
              </w:rPr>
              <w:t>Lyderer</w:t>
            </w:r>
            <w:proofErr w:type="spellEnd"/>
            <w:r w:rsidRPr="00182BFA">
              <w:rPr>
                <w:b/>
                <w:color w:val="C00000"/>
                <w:sz w:val="16"/>
              </w:rPr>
              <w:t>" jeg begyndelsen af ordet</w:t>
            </w:r>
            <w:r w:rsidRPr="00261053">
              <w:rPr>
                <w:sz w:val="16"/>
              </w:rPr>
              <w:t xml:space="preserve"> og siger derefter hele ordet - jeg glider ind i ordet (3-4 bogstaver) og gætter på resten</w:t>
            </w:r>
          </w:p>
        </w:tc>
        <w:tc>
          <w:tcPr>
            <w:tcW w:w="1509" w:type="dxa"/>
            <w:shd w:val="clear" w:color="auto" w:fill="FFFFFF" w:themeFill="background1"/>
          </w:tcPr>
          <w:p w:rsidR="00D97558" w:rsidRPr="00261053" w:rsidRDefault="00D97558" w:rsidP="007B627C">
            <w:pPr>
              <w:rPr>
                <w:b/>
                <w:sz w:val="18"/>
              </w:rPr>
            </w:pPr>
          </w:p>
        </w:tc>
        <w:tc>
          <w:tcPr>
            <w:tcW w:w="1509" w:type="dxa"/>
            <w:shd w:val="clear" w:color="auto" w:fill="FFFFFF" w:themeFill="background1"/>
          </w:tcPr>
          <w:p w:rsidR="00D97558" w:rsidRPr="00261053" w:rsidRDefault="00D97558" w:rsidP="007B627C">
            <w:pPr>
              <w:rPr>
                <w:b/>
                <w:sz w:val="18"/>
              </w:rPr>
            </w:pPr>
            <w:r w:rsidRPr="00261053">
              <w:rPr>
                <w:b/>
                <w:sz w:val="18"/>
              </w:rPr>
              <w:t>3-4 bogstaver - gæt!</w:t>
            </w:r>
          </w:p>
          <w:p w:rsidR="00D97558" w:rsidRPr="00261053" w:rsidRDefault="00D97558" w:rsidP="007B627C">
            <w:pPr>
              <w:rPr>
                <w:b/>
                <w:sz w:val="18"/>
              </w:rPr>
            </w:pPr>
          </w:p>
          <w:p w:rsidR="00D97558" w:rsidRPr="00261053" w:rsidRDefault="00D97558" w:rsidP="007B627C">
            <w:pPr>
              <w:rPr>
                <w:b/>
                <w:sz w:val="18"/>
              </w:rPr>
            </w:pPr>
          </w:p>
          <w:p w:rsidR="00D97558" w:rsidRPr="00261053" w:rsidRDefault="00D97558" w:rsidP="007B627C">
            <w:pPr>
              <w:rPr>
                <w:b/>
                <w:sz w:val="18"/>
              </w:rPr>
            </w:pPr>
            <w:r w:rsidRPr="00261053">
              <w:rPr>
                <w:b/>
                <w:sz w:val="18"/>
              </w:rPr>
              <w:t>Læseugle - glid ind i ordet.</w:t>
            </w:r>
          </w:p>
        </w:tc>
        <w:tc>
          <w:tcPr>
            <w:tcW w:w="1508" w:type="dxa"/>
            <w:vMerge/>
            <w:shd w:val="clear" w:color="auto" w:fill="FFFFFF" w:themeFill="background1"/>
          </w:tcPr>
          <w:p w:rsidR="00D97558" w:rsidRPr="00261053" w:rsidRDefault="00D97558" w:rsidP="007B627C">
            <w:pPr>
              <w:rPr>
                <w:b/>
                <w:sz w:val="18"/>
              </w:rPr>
            </w:pPr>
          </w:p>
        </w:tc>
        <w:tc>
          <w:tcPr>
            <w:tcW w:w="1509" w:type="dxa"/>
            <w:vMerge w:val="restart"/>
            <w:shd w:val="clear" w:color="auto" w:fill="FFFFFF" w:themeFill="background1"/>
          </w:tcPr>
          <w:p w:rsidR="00D97558" w:rsidRPr="009D2A88" w:rsidRDefault="00D97558" w:rsidP="007B627C">
            <w:pPr>
              <w:rPr>
                <w:b/>
                <w:color w:val="C00000"/>
                <w:sz w:val="24"/>
              </w:rPr>
            </w:pPr>
            <w:r w:rsidRPr="009D2A88">
              <w:rPr>
                <w:b/>
                <w:color w:val="C00000"/>
                <w:sz w:val="24"/>
              </w:rPr>
              <w:t>LET 7-9</w:t>
            </w:r>
          </w:p>
          <w:p w:rsidR="00D97558" w:rsidRPr="00DB2959" w:rsidRDefault="00D97558" w:rsidP="007B627C">
            <w:pPr>
              <w:rPr>
                <w:sz w:val="18"/>
              </w:rPr>
            </w:pPr>
            <w:r w:rsidRPr="00DB2959">
              <w:rPr>
                <w:sz w:val="18"/>
              </w:rPr>
              <w:t>(</w:t>
            </w:r>
            <w:r w:rsidRPr="00AA29F6">
              <w:rPr>
                <w:b/>
                <w:color w:val="C00000"/>
                <w:sz w:val="18"/>
              </w:rPr>
              <w:t>Lydrette tekster</w:t>
            </w:r>
            <w:r w:rsidRPr="00DB2959">
              <w:rPr>
                <w:sz w:val="18"/>
              </w:rPr>
              <w:t xml:space="preserve">, der giver succes med </w:t>
            </w:r>
            <w:proofErr w:type="spellStart"/>
            <w:r w:rsidRPr="00DB2959">
              <w:rPr>
                <w:sz w:val="18"/>
              </w:rPr>
              <w:t>lyderings</w:t>
            </w:r>
            <w:proofErr w:type="spellEnd"/>
            <w:r w:rsidRPr="00DB2959">
              <w:rPr>
                <w:sz w:val="18"/>
              </w:rPr>
              <w:t>-arbejdet)</w:t>
            </w:r>
            <w:r>
              <w:rPr>
                <w:sz w:val="18"/>
              </w:rPr>
              <w:t>.</w:t>
            </w:r>
          </w:p>
          <w:p w:rsidR="00D97558" w:rsidRDefault="00D97558" w:rsidP="007B627C">
            <w:pPr>
              <w:rPr>
                <w:sz w:val="18"/>
              </w:rPr>
            </w:pPr>
          </w:p>
          <w:p w:rsidR="00D97558" w:rsidRPr="00AA29F6" w:rsidRDefault="00D97558" w:rsidP="007B627C">
            <w:pPr>
              <w:rPr>
                <w:i/>
                <w:sz w:val="18"/>
              </w:rPr>
            </w:pPr>
            <w:r w:rsidRPr="00AA29F6">
              <w:rPr>
                <w:i/>
                <w:sz w:val="18"/>
              </w:rPr>
              <w:lastRenderedPageBreak/>
              <w:t>Fx Ris og Ras eller Tor</w:t>
            </w:r>
          </w:p>
          <w:p w:rsidR="00D97558" w:rsidRPr="00261053" w:rsidRDefault="00D97558" w:rsidP="007B627C">
            <w:pPr>
              <w:rPr>
                <w:b/>
                <w:sz w:val="18"/>
              </w:rPr>
            </w:pPr>
          </w:p>
        </w:tc>
        <w:tc>
          <w:tcPr>
            <w:tcW w:w="1509" w:type="dxa"/>
            <w:vMerge/>
          </w:tcPr>
          <w:p w:rsidR="00D97558" w:rsidRPr="00261053" w:rsidRDefault="00D97558" w:rsidP="007B627C">
            <w:pPr>
              <w:pStyle w:val="Overskrift1"/>
              <w:outlineLvl w:val="0"/>
              <w:rPr>
                <w:sz w:val="18"/>
              </w:rPr>
            </w:pPr>
          </w:p>
        </w:tc>
        <w:tc>
          <w:tcPr>
            <w:tcW w:w="1508" w:type="dxa"/>
            <w:vMerge/>
            <w:shd w:val="clear" w:color="auto" w:fill="FFFFFF" w:themeFill="background1"/>
          </w:tcPr>
          <w:p w:rsidR="00D97558" w:rsidRPr="00261053" w:rsidRDefault="00D97558" w:rsidP="007B627C">
            <w:pPr>
              <w:rPr>
                <w:sz w:val="18"/>
              </w:rPr>
            </w:pPr>
          </w:p>
        </w:tc>
        <w:tc>
          <w:tcPr>
            <w:tcW w:w="1509" w:type="dxa"/>
            <w:vMerge/>
          </w:tcPr>
          <w:p w:rsidR="00D97558" w:rsidRPr="00261053" w:rsidRDefault="00D97558" w:rsidP="007B627C">
            <w:pPr>
              <w:rPr>
                <w:sz w:val="18"/>
              </w:rPr>
            </w:pPr>
          </w:p>
        </w:tc>
        <w:tc>
          <w:tcPr>
            <w:tcW w:w="1509" w:type="dxa"/>
            <w:vMerge/>
            <w:shd w:val="clear" w:color="auto" w:fill="auto"/>
          </w:tcPr>
          <w:p w:rsidR="00D97558" w:rsidRPr="00261053" w:rsidRDefault="00D97558" w:rsidP="007B627C">
            <w:pPr>
              <w:rPr>
                <w:sz w:val="18"/>
              </w:rPr>
            </w:pPr>
          </w:p>
        </w:tc>
        <w:tc>
          <w:tcPr>
            <w:tcW w:w="1508" w:type="dxa"/>
            <w:vMerge/>
            <w:shd w:val="clear" w:color="auto" w:fill="auto"/>
          </w:tcPr>
          <w:p w:rsidR="00D97558" w:rsidRPr="00261053" w:rsidRDefault="00D97558" w:rsidP="007B627C">
            <w:pPr>
              <w:rPr>
                <w:sz w:val="18"/>
              </w:rPr>
            </w:pPr>
          </w:p>
        </w:tc>
        <w:tc>
          <w:tcPr>
            <w:tcW w:w="1509" w:type="dxa"/>
            <w:vMerge/>
            <w:tcBorders>
              <w:bottom w:val="single" w:sz="4" w:space="0" w:color="000000" w:themeColor="text1"/>
            </w:tcBorders>
            <w:shd w:val="clear" w:color="auto" w:fill="auto"/>
          </w:tcPr>
          <w:p w:rsidR="00D97558" w:rsidRPr="00261053" w:rsidRDefault="00D97558" w:rsidP="007B627C">
            <w:pPr>
              <w:rPr>
                <w:sz w:val="18"/>
              </w:rPr>
            </w:pPr>
          </w:p>
        </w:tc>
        <w:tc>
          <w:tcPr>
            <w:tcW w:w="1509" w:type="dxa"/>
            <w:vMerge/>
            <w:shd w:val="clear" w:color="auto" w:fill="auto"/>
          </w:tcPr>
          <w:p w:rsidR="00D97558" w:rsidRPr="00261053" w:rsidRDefault="00D97558" w:rsidP="007B627C">
            <w:pPr>
              <w:rPr>
                <w:sz w:val="18"/>
              </w:rPr>
            </w:pPr>
          </w:p>
        </w:tc>
      </w:tr>
      <w:tr w:rsidR="00CD0F53" w:rsidRPr="00261053" w:rsidTr="00D97558">
        <w:tc>
          <w:tcPr>
            <w:tcW w:w="851" w:type="dxa"/>
            <w:shd w:val="clear" w:color="auto" w:fill="D9D9D9" w:themeFill="background1" w:themeFillShade="D9"/>
          </w:tcPr>
          <w:p w:rsidR="00CD0F53" w:rsidRPr="00261053" w:rsidRDefault="00CD0F53" w:rsidP="007B627C">
            <w:pPr>
              <w:rPr>
                <w:b/>
                <w:sz w:val="20"/>
                <w:szCs w:val="24"/>
              </w:rPr>
            </w:pPr>
            <w:r w:rsidRPr="00261053">
              <w:rPr>
                <w:b/>
                <w:sz w:val="20"/>
                <w:szCs w:val="24"/>
              </w:rPr>
              <w:lastRenderedPageBreak/>
              <w:t>8</w:t>
            </w:r>
          </w:p>
        </w:tc>
        <w:tc>
          <w:tcPr>
            <w:tcW w:w="1508" w:type="dxa"/>
            <w:vMerge/>
          </w:tcPr>
          <w:p w:rsidR="00CD0F53" w:rsidRPr="00261053" w:rsidRDefault="00CD0F53" w:rsidP="007B627C">
            <w:pPr>
              <w:rPr>
                <w:b/>
                <w:color w:val="1F497D" w:themeColor="text2"/>
                <w:sz w:val="18"/>
              </w:rPr>
            </w:pPr>
          </w:p>
        </w:tc>
        <w:tc>
          <w:tcPr>
            <w:tcW w:w="1509" w:type="dxa"/>
          </w:tcPr>
          <w:p w:rsidR="00CD0F53" w:rsidRPr="00261053" w:rsidRDefault="00CD0F53" w:rsidP="007B627C">
            <w:pPr>
              <w:rPr>
                <w:sz w:val="18"/>
              </w:rPr>
            </w:pPr>
            <w:r>
              <w:rPr>
                <w:sz w:val="18"/>
              </w:rPr>
              <w:t>Kan erstatte en tale-lytte situation med en skrive-læse situation.</w:t>
            </w:r>
          </w:p>
        </w:tc>
        <w:tc>
          <w:tcPr>
            <w:tcW w:w="1508" w:type="dxa"/>
          </w:tcPr>
          <w:p w:rsidR="00CD0F53" w:rsidRPr="00261053" w:rsidRDefault="00CD0F53" w:rsidP="007B627C">
            <w:pPr>
              <w:rPr>
                <w:sz w:val="18"/>
              </w:rPr>
            </w:pPr>
            <w:r w:rsidRPr="00261053">
              <w:rPr>
                <w:sz w:val="18"/>
              </w:rPr>
              <w:t xml:space="preserve">Jeg kan </w:t>
            </w:r>
            <w:r w:rsidRPr="00182BFA">
              <w:rPr>
                <w:b/>
                <w:color w:val="C00000"/>
                <w:sz w:val="18"/>
              </w:rPr>
              <w:t>skrive små beskeder</w:t>
            </w:r>
            <w:r w:rsidRPr="00261053">
              <w:rPr>
                <w:sz w:val="18"/>
              </w:rPr>
              <w:t xml:space="preserve"> eller fortællinger, hvis jeg vil fortælle noget til andre.</w:t>
            </w:r>
          </w:p>
        </w:tc>
        <w:tc>
          <w:tcPr>
            <w:tcW w:w="1509" w:type="dxa"/>
            <w:shd w:val="clear" w:color="auto" w:fill="FFFFFF" w:themeFill="background1"/>
          </w:tcPr>
          <w:p w:rsidR="00CD0F53" w:rsidRPr="00261053" w:rsidRDefault="00CD0F53" w:rsidP="007B627C">
            <w:pPr>
              <w:rPr>
                <w:b/>
                <w:sz w:val="18"/>
              </w:rPr>
            </w:pPr>
          </w:p>
        </w:tc>
        <w:tc>
          <w:tcPr>
            <w:tcW w:w="1509" w:type="dxa"/>
            <w:shd w:val="clear" w:color="auto" w:fill="FFFFFF" w:themeFill="background1"/>
          </w:tcPr>
          <w:p w:rsidR="00CD0F53" w:rsidRPr="00261053" w:rsidRDefault="00CD0F53" w:rsidP="007B627C">
            <w:pPr>
              <w:rPr>
                <w:b/>
                <w:sz w:val="18"/>
              </w:rPr>
            </w:pPr>
            <w:r w:rsidRPr="00261053">
              <w:rPr>
                <w:b/>
                <w:sz w:val="18"/>
              </w:rPr>
              <w:t>Funktionel børneskrivning.</w:t>
            </w:r>
          </w:p>
        </w:tc>
        <w:tc>
          <w:tcPr>
            <w:tcW w:w="1508" w:type="dxa"/>
          </w:tcPr>
          <w:p w:rsidR="00CD0F53" w:rsidRPr="00261053" w:rsidRDefault="00CD0F53" w:rsidP="007B627C">
            <w:pPr>
              <w:rPr>
                <w:sz w:val="18"/>
              </w:rPr>
            </w:pPr>
            <w:r w:rsidRPr="00684C68">
              <w:rPr>
                <w:b/>
                <w:color w:val="C00000"/>
                <w:sz w:val="18"/>
              </w:rPr>
              <w:t>1. klasse:</w:t>
            </w:r>
            <w:r>
              <w:rPr>
                <w:sz w:val="18"/>
              </w:rPr>
              <w:t xml:space="preserve"> Kan med held starte med </w:t>
            </w:r>
            <w:r w:rsidRPr="005F6FC9">
              <w:rPr>
                <w:b/>
                <w:color w:val="C00000"/>
                <w:sz w:val="18"/>
              </w:rPr>
              <w:t>Ordkendskab 3</w:t>
            </w:r>
            <w:r>
              <w:rPr>
                <w:sz w:val="18"/>
              </w:rPr>
              <w:t xml:space="preserve"> fra </w:t>
            </w:r>
            <w:r w:rsidRPr="00CD238D">
              <w:rPr>
                <w:i/>
                <w:color w:val="C00000"/>
                <w:sz w:val="18"/>
              </w:rPr>
              <w:t>Gyldendal 0-2</w:t>
            </w:r>
            <w:r>
              <w:rPr>
                <w:sz w:val="18"/>
              </w:rPr>
              <w:t xml:space="preserve"> – lige efter sommerferien (sommer-strand-ord)</w:t>
            </w:r>
          </w:p>
        </w:tc>
        <w:tc>
          <w:tcPr>
            <w:tcW w:w="1509" w:type="dxa"/>
            <w:vMerge/>
          </w:tcPr>
          <w:p w:rsidR="00CD0F53" w:rsidRPr="00261053" w:rsidRDefault="00CD0F53" w:rsidP="007B627C">
            <w:pPr>
              <w:rPr>
                <w:sz w:val="18"/>
              </w:rPr>
            </w:pPr>
          </w:p>
        </w:tc>
        <w:tc>
          <w:tcPr>
            <w:tcW w:w="1509" w:type="dxa"/>
            <w:vMerge/>
          </w:tcPr>
          <w:p w:rsidR="00CD0F53" w:rsidRPr="00261053" w:rsidRDefault="00CD0F53" w:rsidP="007B627C">
            <w:pPr>
              <w:pStyle w:val="Overskrift1"/>
              <w:outlineLvl w:val="0"/>
              <w:rPr>
                <w:sz w:val="18"/>
              </w:rPr>
            </w:pPr>
          </w:p>
        </w:tc>
        <w:tc>
          <w:tcPr>
            <w:tcW w:w="1508" w:type="dxa"/>
            <w:vMerge/>
          </w:tcPr>
          <w:p w:rsidR="00CD0F53" w:rsidRPr="00261053" w:rsidRDefault="00CD0F53" w:rsidP="007B627C">
            <w:pPr>
              <w:rPr>
                <w:sz w:val="18"/>
              </w:rPr>
            </w:pPr>
          </w:p>
        </w:tc>
        <w:tc>
          <w:tcPr>
            <w:tcW w:w="1509" w:type="dxa"/>
            <w:vMerge/>
          </w:tcPr>
          <w:p w:rsidR="00CD0F53" w:rsidRPr="00261053" w:rsidRDefault="00CD0F53" w:rsidP="007B627C">
            <w:pPr>
              <w:rPr>
                <w:sz w:val="18"/>
              </w:rPr>
            </w:pPr>
          </w:p>
        </w:tc>
        <w:tc>
          <w:tcPr>
            <w:tcW w:w="1509" w:type="dxa"/>
            <w:vMerge/>
            <w:shd w:val="clear" w:color="auto" w:fill="auto"/>
          </w:tcPr>
          <w:p w:rsidR="00CD0F53" w:rsidRPr="00261053" w:rsidRDefault="00CD0F53" w:rsidP="007B627C">
            <w:pPr>
              <w:rPr>
                <w:sz w:val="18"/>
              </w:rPr>
            </w:pPr>
          </w:p>
        </w:tc>
        <w:tc>
          <w:tcPr>
            <w:tcW w:w="1508" w:type="dxa"/>
            <w:vMerge w:val="restart"/>
            <w:shd w:val="clear" w:color="auto" w:fill="auto"/>
          </w:tcPr>
          <w:p w:rsidR="00CD0F53" w:rsidRPr="00261053" w:rsidRDefault="00CD0F53" w:rsidP="009019F0">
            <w:pPr>
              <w:rPr>
                <w:b/>
                <w:sz w:val="18"/>
              </w:rPr>
            </w:pPr>
          </w:p>
        </w:tc>
        <w:tc>
          <w:tcPr>
            <w:tcW w:w="1509" w:type="dxa"/>
            <w:vMerge w:val="restart"/>
            <w:shd w:val="clear" w:color="auto" w:fill="auto"/>
          </w:tcPr>
          <w:p w:rsidR="00CD0F53" w:rsidRPr="00261053" w:rsidRDefault="00CD0F53" w:rsidP="007B627C">
            <w:pPr>
              <w:rPr>
                <w:b/>
                <w:sz w:val="18"/>
              </w:rPr>
            </w:pPr>
          </w:p>
        </w:tc>
        <w:tc>
          <w:tcPr>
            <w:tcW w:w="1509" w:type="dxa"/>
            <w:tcBorders>
              <w:bottom w:val="single" w:sz="4" w:space="0" w:color="000000" w:themeColor="text1"/>
            </w:tcBorders>
            <w:shd w:val="clear" w:color="auto" w:fill="auto"/>
          </w:tcPr>
          <w:p w:rsidR="00CD0F53" w:rsidRPr="00261053" w:rsidRDefault="00CD0F53" w:rsidP="007B627C">
            <w:pPr>
              <w:rPr>
                <w:sz w:val="18"/>
              </w:rPr>
            </w:pPr>
          </w:p>
        </w:tc>
      </w:tr>
      <w:tr w:rsidR="005D762E" w:rsidRPr="00261053" w:rsidTr="00D97558">
        <w:tc>
          <w:tcPr>
            <w:tcW w:w="851" w:type="dxa"/>
            <w:shd w:val="clear" w:color="auto" w:fill="D9D9D9" w:themeFill="background1" w:themeFillShade="D9"/>
          </w:tcPr>
          <w:p w:rsidR="005D762E" w:rsidRPr="00261053" w:rsidRDefault="005D762E" w:rsidP="007B627C">
            <w:pPr>
              <w:rPr>
                <w:b/>
                <w:sz w:val="20"/>
                <w:szCs w:val="24"/>
              </w:rPr>
            </w:pPr>
            <w:r w:rsidRPr="00261053">
              <w:rPr>
                <w:b/>
                <w:sz w:val="20"/>
                <w:szCs w:val="24"/>
              </w:rPr>
              <w:t>9</w:t>
            </w:r>
          </w:p>
        </w:tc>
        <w:tc>
          <w:tcPr>
            <w:tcW w:w="1508" w:type="dxa"/>
            <w:vMerge/>
          </w:tcPr>
          <w:p w:rsidR="005D762E" w:rsidRPr="00261053" w:rsidRDefault="005D762E" w:rsidP="007B627C">
            <w:pPr>
              <w:rPr>
                <w:b/>
                <w:color w:val="1F497D" w:themeColor="text2"/>
                <w:sz w:val="18"/>
              </w:rPr>
            </w:pPr>
          </w:p>
        </w:tc>
        <w:tc>
          <w:tcPr>
            <w:tcW w:w="1509" w:type="dxa"/>
          </w:tcPr>
          <w:p w:rsidR="005D762E" w:rsidRPr="00261053" w:rsidRDefault="005D762E" w:rsidP="007B627C">
            <w:pPr>
              <w:rPr>
                <w:sz w:val="18"/>
              </w:rPr>
            </w:pPr>
            <w:r>
              <w:rPr>
                <w:sz w:val="18"/>
              </w:rPr>
              <w:t>Bruger bogstavernes lyde effektivt i læsningen af længere, ukendte ord.</w:t>
            </w:r>
          </w:p>
        </w:tc>
        <w:tc>
          <w:tcPr>
            <w:tcW w:w="1508" w:type="dxa"/>
          </w:tcPr>
          <w:p w:rsidR="005D762E" w:rsidRPr="00261053" w:rsidRDefault="005D762E" w:rsidP="007B627C">
            <w:pPr>
              <w:rPr>
                <w:sz w:val="18"/>
              </w:rPr>
            </w:pPr>
            <w:r w:rsidRPr="00261053">
              <w:rPr>
                <w:sz w:val="18"/>
              </w:rPr>
              <w:t xml:space="preserve">Jeg bruger </w:t>
            </w:r>
            <w:r w:rsidRPr="00182BFA">
              <w:rPr>
                <w:b/>
                <w:color w:val="C00000"/>
                <w:sz w:val="18"/>
              </w:rPr>
              <w:t>alle bogstavers lyde</w:t>
            </w:r>
            <w:r w:rsidRPr="00261053">
              <w:rPr>
                <w:sz w:val="18"/>
              </w:rPr>
              <w:t xml:space="preserve"> eller staver, når jeg skal læse og lange ukendte ord</w:t>
            </w:r>
          </w:p>
        </w:tc>
        <w:tc>
          <w:tcPr>
            <w:tcW w:w="1509" w:type="dxa"/>
            <w:shd w:val="clear" w:color="auto" w:fill="FFFFFF" w:themeFill="background1"/>
          </w:tcPr>
          <w:p w:rsidR="005D762E" w:rsidRDefault="005D762E" w:rsidP="007B627C">
            <w:pPr>
              <w:rPr>
                <w:b/>
                <w:sz w:val="18"/>
              </w:rPr>
            </w:pPr>
          </w:p>
        </w:tc>
        <w:tc>
          <w:tcPr>
            <w:tcW w:w="1509" w:type="dxa"/>
            <w:shd w:val="clear" w:color="auto" w:fill="FFFFFF" w:themeFill="background1"/>
          </w:tcPr>
          <w:p w:rsidR="005D762E" w:rsidRDefault="005D762E" w:rsidP="007B627C">
            <w:pPr>
              <w:rPr>
                <w:b/>
                <w:sz w:val="18"/>
              </w:rPr>
            </w:pPr>
            <w:proofErr w:type="spellStart"/>
            <w:r>
              <w:rPr>
                <w:b/>
                <w:sz w:val="18"/>
              </w:rPr>
              <w:t>Lyderingslæser</w:t>
            </w:r>
            <w:proofErr w:type="spellEnd"/>
            <w:r>
              <w:rPr>
                <w:b/>
                <w:sz w:val="18"/>
              </w:rPr>
              <w:t xml:space="preserve"> af lydrette tekster - 'Søren og Mette fasen</w:t>
            </w:r>
            <w:proofErr w:type="gramStart"/>
            <w:r>
              <w:rPr>
                <w:b/>
                <w:sz w:val="18"/>
              </w:rPr>
              <w:t>'</w:t>
            </w:r>
            <w:r w:rsidR="008A5B2A">
              <w:rPr>
                <w:b/>
                <w:sz w:val="18"/>
              </w:rPr>
              <w:t xml:space="preserve"> </w:t>
            </w:r>
            <w:r>
              <w:rPr>
                <w:b/>
                <w:sz w:val="18"/>
              </w:rPr>
              <w:t xml:space="preserve"> :-)</w:t>
            </w:r>
            <w:proofErr w:type="gramEnd"/>
          </w:p>
          <w:p w:rsidR="005D762E" w:rsidRDefault="005D762E" w:rsidP="007B627C">
            <w:pPr>
              <w:rPr>
                <w:b/>
                <w:sz w:val="18"/>
              </w:rPr>
            </w:pPr>
          </w:p>
          <w:p w:rsidR="005D762E" w:rsidRDefault="005D762E" w:rsidP="007B627C">
            <w:pPr>
              <w:rPr>
                <w:b/>
                <w:sz w:val="18"/>
              </w:rPr>
            </w:pPr>
          </w:p>
          <w:p w:rsidR="005D762E" w:rsidRDefault="005D762E" w:rsidP="007B627C">
            <w:pPr>
              <w:rPr>
                <w:b/>
                <w:sz w:val="18"/>
              </w:rPr>
            </w:pPr>
          </w:p>
          <w:p w:rsidR="005D762E" w:rsidRPr="00261053" w:rsidRDefault="005D762E" w:rsidP="007B627C">
            <w:pPr>
              <w:rPr>
                <w:b/>
                <w:sz w:val="18"/>
              </w:rPr>
            </w:pPr>
          </w:p>
        </w:tc>
        <w:tc>
          <w:tcPr>
            <w:tcW w:w="1508" w:type="dxa"/>
          </w:tcPr>
          <w:p w:rsidR="005D762E" w:rsidRDefault="005D762E" w:rsidP="007B627C">
            <w:pPr>
              <w:rPr>
                <w:sz w:val="18"/>
              </w:rPr>
            </w:pPr>
            <w:r w:rsidRPr="004317BA">
              <w:rPr>
                <w:sz w:val="18"/>
              </w:rPr>
              <w:t xml:space="preserve">Husk de tre klassesæt om </w:t>
            </w:r>
            <w:r w:rsidRPr="004317BA">
              <w:rPr>
                <w:b/>
                <w:color w:val="C00000"/>
                <w:sz w:val="18"/>
              </w:rPr>
              <w:t>Otto og Lea</w:t>
            </w:r>
            <w:r w:rsidRPr="004317BA">
              <w:rPr>
                <w:sz w:val="18"/>
              </w:rPr>
              <w:t xml:space="preserve"> - en moderne Søren og Mette - til Fælles læsning i klassen</w:t>
            </w:r>
          </w:p>
          <w:p w:rsidR="005D762E" w:rsidRDefault="005D762E" w:rsidP="007B627C">
            <w:pPr>
              <w:rPr>
                <w:sz w:val="18"/>
              </w:rPr>
            </w:pPr>
          </w:p>
          <w:p w:rsidR="005D762E" w:rsidRPr="004317BA" w:rsidRDefault="005D762E" w:rsidP="007B627C">
            <w:pPr>
              <w:rPr>
                <w:sz w:val="18"/>
              </w:rPr>
            </w:pPr>
            <w:r>
              <w:rPr>
                <w:sz w:val="18"/>
              </w:rPr>
              <w:t xml:space="preserve">I november-måned </w:t>
            </w:r>
            <w:r w:rsidRPr="00973DFB">
              <w:rPr>
                <w:b/>
                <w:color w:val="C00000"/>
                <w:sz w:val="18"/>
              </w:rPr>
              <w:t>1. klasse</w:t>
            </w:r>
            <w:r>
              <w:rPr>
                <w:sz w:val="18"/>
              </w:rPr>
              <w:t xml:space="preserve"> omkring Halloween arbejdes med </w:t>
            </w:r>
            <w:r w:rsidRPr="005E0047">
              <w:rPr>
                <w:b/>
                <w:color w:val="C00000"/>
                <w:sz w:val="18"/>
              </w:rPr>
              <w:t>Ordkendskab 1</w:t>
            </w:r>
            <w:r>
              <w:rPr>
                <w:sz w:val="18"/>
              </w:rPr>
              <w:t xml:space="preserve"> fra Gyldendal 0-2 – som træner </w:t>
            </w:r>
            <w:r w:rsidRPr="005E0047">
              <w:rPr>
                <w:b/>
                <w:color w:val="C00000"/>
                <w:sz w:val="18"/>
              </w:rPr>
              <w:t>sammensatte ord</w:t>
            </w:r>
            <w:r>
              <w:rPr>
                <w:sz w:val="18"/>
              </w:rPr>
              <w:t xml:space="preserve"> og </w:t>
            </w:r>
            <w:r w:rsidRPr="005E0047">
              <w:rPr>
                <w:b/>
                <w:color w:val="C00000"/>
                <w:sz w:val="18"/>
              </w:rPr>
              <w:t>morfemer</w:t>
            </w:r>
            <w:r>
              <w:rPr>
                <w:sz w:val="18"/>
              </w:rPr>
              <w:t>. Hvilket passe med normalelevens LUS-trin.</w:t>
            </w:r>
          </w:p>
        </w:tc>
        <w:tc>
          <w:tcPr>
            <w:tcW w:w="1509" w:type="dxa"/>
          </w:tcPr>
          <w:p w:rsidR="005D762E" w:rsidRDefault="005D762E" w:rsidP="007B627C">
            <w:pPr>
              <w:rPr>
                <w:b/>
                <w:color w:val="C00000"/>
                <w:sz w:val="24"/>
              </w:rPr>
            </w:pPr>
            <w:r w:rsidRPr="009D2A88">
              <w:rPr>
                <w:b/>
                <w:color w:val="C00000"/>
                <w:sz w:val="24"/>
              </w:rPr>
              <w:t xml:space="preserve">LET 9-11/ </w:t>
            </w:r>
          </w:p>
          <w:p w:rsidR="005D762E" w:rsidRPr="009D2A88" w:rsidRDefault="005D762E" w:rsidP="007B627C">
            <w:pPr>
              <w:rPr>
                <w:b/>
                <w:color w:val="C00000"/>
                <w:sz w:val="24"/>
              </w:rPr>
            </w:pPr>
            <w:r w:rsidRPr="009D2A88">
              <w:rPr>
                <w:b/>
                <w:color w:val="C00000"/>
                <w:sz w:val="24"/>
              </w:rPr>
              <w:t>Lix 4-6</w:t>
            </w:r>
          </w:p>
          <w:p w:rsidR="005D762E" w:rsidRDefault="005D762E" w:rsidP="007B627C">
            <w:pPr>
              <w:rPr>
                <w:b/>
                <w:sz w:val="18"/>
              </w:rPr>
            </w:pPr>
          </w:p>
          <w:p w:rsidR="005D762E" w:rsidRPr="00AA29F6" w:rsidRDefault="005D762E" w:rsidP="007B627C">
            <w:pPr>
              <w:rPr>
                <w:b/>
                <w:i/>
                <w:sz w:val="18"/>
              </w:rPr>
            </w:pPr>
            <w:r w:rsidRPr="00AA29F6">
              <w:rPr>
                <w:i/>
                <w:sz w:val="18"/>
              </w:rPr>
              <w:t>Fx Mi og Mo eller Sif og Søs</w:t>
            </w:r>
          </w:p>
        </w:tc>
        <w:tc>
          <w:tcPr>
            <w:tcW w:w="1509" w:type="dxa"/>
            <w:vMerge w:val="restart"/>
          </w:tcPr>
          <w:p w:rsidR="005D762E" w:rsidRPr="00261053" w:rsidRDefault="005D762E" w:rsidP="007B627C">
            <w:pPr>
              <w:rPr>
                <w:sz w:val="18"/>
              </w:rPr>
            </w:pPr>
            <w:r w:rsidRPr="00022DE7">
              <w:rPr>
                <w:b/>
                <w:color w:val="C00000"/>
                <w:sz w:val="24"/>
              </w:rPr>
              <w:t>Bogkasse 2</w:t>
            </w:r>
            <w:r w:rsidRPr="00517033">
              <w:rPr>
                <w:sz w:val="24"/>
              </w:rPr>
              <w:t xml:space="preserve"> </w:t>
            </w:r>
            <w:r w:rsidRPr="00022DE7">
              <w:rPr>
                <w:b/>
                <w:sz w:val="18"/>
              </w:rPr>
              <w:t>LET 10-12/ LIX 4-5</w:t>
            </w:r>
          </w:p>
        </w:tc>
        <w:tc>
          <w:tcPr>
            <w:tcW w:w="1508" w:type="dxa"/>
            <w:vMerge w:val="restart"/>
          </w:tcPr>
          <w:p w:rsidR="005D762E" w:rsidRPr="00261053" w:rsidRDefault="005D762E" w:rsidP="007B627C">
            <w:pPr>
              <w:rPr>
                <w:sz w:val="18"/>
              </w:rPr>
            </w:pPr>
            <w:r w:rsidRPr="005D762E">
              <w:rPr>
                <w:b/>
                <w:color w:val="C00000"/>
                <w:sz w:val="18"/>
              </w:rPr>
              <w:t>Børnestavning med større og større ortografisk korrekthed</w:t>
            </w:r>
            <w:r w:rsidRPr="00261053">
              <w:rPr>
                <w:sz w:val="18"/>
              </w:rPr>
              <w:t xml:space="preserve">. </w:t>
            </w:r>
            <w:r>
              <w:rPr>
                <w:sz w:val="18"/>
              </w:rPr>
              <w:t xml:space="preserve">Undervisning og arbejde med </w:t>
            </w:r>
            <w:r w:rsidRPr="005D762E">
              <w:rPr>
                <w:color w:val="C00000"/>
                <w:sz w:val="18"/>
              </w:rPr>
              <w:t>lydfølgeregler</w:t>
            </w:r>
            <w:r>
              <w:rPr>
                <w:sz w:val="18"/>
              </w:rPr>
              <w:t xml:space="preserve"> fx </w:t>
            </w:r>
            <w:proofErr w:type="spellStart"/>
            <w:r>
              <w:rPr>
                <w:sz w:val="18"/>
              </w:rPr>
              <w:t>ng</w:t>
            </w:r>
            <w:proofErr w:type="spellEnd"/>
            <w:r>
              <w:rPr>
                <w:sz w:val="18"/>
              </w:rPr>
              <w:t>, e eller er i endelse, to og tre konsonanter i starten af et ord, vokaltrappen, de forskellige e lyde osv.</w:t>
            </w:r>
          </w:p>
        </w:tc>
        <w:tc>
          <w:tcPr>
            <w:tcW w:w="1509" w:type="dxa"/>
          </w:tcPr>
          <w:p w:rsidR="005D762E" w:rsidRPr="00261053" w:rsidRDefault="005D762E" w:rsidP="007B627C">
            <w:pPr>
              <w:rPr>
                <w:sz w:val="18"/>
              </w:rPr>
            </w:pPr>
            <w:r>
              <w:rPr>
                <w:sz w:val="18"/>
              </w:rPr>
              <w:t xml:space="preserve">Husk forløb med </w:t>
            </w:r>
            <w:r w:rsidRPr="00135BCD">
              <w:rPr>
                <w:b/>
                <w:color w:val="C00000"/>
                <w:sz w:val="18"/>
              </w:rPr>
              <w:t>Louis Jensens kuffertbøger</w:t>
            </w:r>
            <w:r>
              <w:rPr>
                <w:sz w:val="18"/>
              </w:rPr>
              <w:t xml:space="preserve"> - der er en kuffert pr. klasse fx efter jul 1. klasse. Vigtigt i arbejdet at se på hans måde at skrive på og 'kopiere' den. - genrearbejde og forfatterskab.</w:t>
            </w:r>
          </w:p>
        </w:tc>
        <w:tc>
          <w:tcPr>
            <w:tcW w:w="1509" w:type="dxa"/>
            <w:shd w:val="clear" w:color="auto" w:fill="auto"/>
          </w:tcPr>
          <w:p w:rsidR="005D762E" w:rsidRPr="00261053" w:rsidRDefault="005D762E" w:rsidP="007B627C">
            <w:pPr>
              <w:rPr>
                <w:sz w:val="18"/>
              </w:rPr>
            </w:pPr>
          </w:p>
        </w:tc>
        <w:tc>
          <w:tcPr>
            <w:tcW w:w="1508" w:type="dxa"/>
            <w:vMerge/>
            <w:tcBorders>
              <w:bottom w:val="single" w:sz="4" w:space="0" w:color="000000" w:themeColor="text1"/>
            </w:tcBorders>
            <w:shd w:val="clear" w:color="auto" w:fill="auto"/>
          </w:tcPr>
          <w:p w:rsidR="005D762E" w:rsidRPr="00261053" w:rsidRDefault="005D762E" w:rsidP="007B627C">
            <w:pPr>
              <w:rPr>
                <w:sz w:val="18"/>
              </w:rPr>
            </w:pPr>
          </w:p>
        </w:tc>
        <w:tc>
          <w:tcPr>
            <w:tcW w:w="1509" w:type="dxa"/>
            <w:vMerge/>
            <w:shd w:val="clear" w:color="auto" w:fill="auto"/>
          </w:tcPr>
          <w:p w:rsidR="005D762E" w:rsidRPr="00261053" w:rsidRDefault="005D762E" w:rsidP="007B627C">
            <w:pPr>
              <w:rPr>
                <w:sz w:val="18"/>
              </w:rPr>
            </w:pPr>
          </w:p>
        </w:tc>
        <w:tc>
          <w:tcPr>
            <w:tcW w:w="1509" w:type="dxa"/>
            <w:vMerge w:val="restart"/>
            <w:shd w:val="clear" w:color="auto" w:fill="auto"/>
          </w:tcPr>
          <w:p w:rsidR="005D762E" w:rsidRPr="00C3594A" w:rsidRDefault="005D762E" w:rsidP="007B627C">
            <w:pPr>
              <w:rPr>
                <w:b/>
                <w:color w:val="FFFFFF" w:themeColor="background1"/>
                <w:sz w:val="18"/>
              </w:rPr>
            </w:pPr>
          </w:p>
        </w:tc>
      </w:tr>
      <w:tr w:rsidR="00D97558" w:rsidRPr="00261053" w:rsidTr="00D97558">
        <w:tc>
          <w:tcPr>
            <w:tcW w:w="851" w:type="dxa"/>
            <w:shd w:val="clear" w:color="auto" w:fill="D9D9D9" w:themeFill="background1" w:themeFillShade="D9"/>
          </w:tcPr>
          <w:p w:rsidR="00D97558" w:rsidRPr="00261053" w:rsidRDefault="00D97558" w:rsidP="007B627C">
            <w:pPr>
              <w:rPr>
                <w:b/>
                <w:sz w:val="20"/>
                <w:szCs w:val="24"/>
              </w:rPr>
            </w:pPr>
            <w:r w:rsidRPr="00261053">
              <w:rPr>
                <w:b/>
                <w:sz w:val="20"/>
                <w:szCs w:val="24"/>
              </w:rPr>
              <w:t>10</w:t>
            </w:r>
          </w:p>
        </w:tc>
        <w:tc>
          <w:tcPr>
            <w:tcW w:w="1508" w:type="dxa"/>
            <w:vMerge w:val="restart"/>
          </w:tcPr>
          <w:p w:rsidR="00D97558" w:rsidRPr="00F32319" w:rsidRDefault="00D97558" w:rsidP="007B627C">
            <w:pPr>
              <w:rPr>
                <w:b/>
                <w:color w:val="C00000"/>
                <w:sz w:val="16"/>
              </w:rPr>
            </w:pPr>
            <w:r w:rsidRPr="00F32319">
              <w:rPr>
                <w:b/>
                <w:color w:val="C00000"/>
                <w:sz w:val="16"/>
              </w:rPr>
              <w:t>Semantisk læser</w:t>
            </w:r>
          </w:p>
          <w:p w:rsidR="00D97558" w:rsidRDefault="00D97558" w:rsidP="007B627C">
            <w:pPr>
              <w:rPr>
                <w:b/>
                <w:color w:val="1F497D" w:themeColor="text2"/>
                <w:sz w:val="18"/>
              </w:rPr>
            </w:pPr>
          </w:p>
          <w:p w:rsidR="00D97558" w:rsidRDefault="00D97558" w:rsidP="007B627C">
            <w:pPr>
              <w:rPr>
                <w:b/>
                <w:color w:val="1F497D" w:themeColor="text2"/>
                <w:sz w:val="18"/>
              </w:rPr>
            </w:pPr>
          </w:p>
          <w:p w:rsidR="00D97558" w:rsidRDefault="00D97558" w:rsidP="007B627C">
            <w:pPr>
              <w:rPr>
                <w:b/>
                <w:color w:val="1F497D" w:themeColor="text2"/>
                <w:sz w:val="18"/>
              </w:rPr>
            </w:pPr>
          </w:p>
          <w:p w:rsidR="00D97558" w:rsidRPr="00EA66E1" w:rsidRDefault="00D97558" w:rsidP="007B627C">
            <w:pPr>
              <w:rPr>
                <w:b/>
                <w:sz w:val="18"/>
              </w:rPr>
            </w:pPr>
            <w:r w:rsidRPr="00EA66E1">
              <w:rPr>
                <w:b/>
                <w:bCs/>
                <w:sz w:val="18"/>
              </w:rPr>
              <w:t>bil</w:t>
            </w:r>
            <w:r w:rsidRPr="00EA66E1">
              <w:rPr>
                <w:b/>
                <w:bCs/>
                <w:color w:val="C00000"/>
                <w:sz w:val="18"/>
              </w:rPr>
              <w:t>/</w:t>
            </w:r>
            <w:r w:rsidRPr="00EA66E1">
              <w:rPr>
                <w:b/>
                <w:bCs/>
                <w:sz w:val="18"/>
              </w:rPr>
              <w:t>er</w:t>
            </w:r>
            <w:r w:rsidRPr="00EA66E1">
              <w:rPr>
                <w:b/>
                <w:bCs/>
                <w:color w:val="C00000"/>
                <w:sz w:val="18"/>
              </w:rPr>
              <w:t>/</w:t>
            </w:r>
            <w:proofErr w:type="spellStart"/>
            <w:r w:rsidRPr="00EA66E1">
              <w:rPr>
                <w:b/>
                <w:bCs/>
                <w:sz w:val="18"/>
              </w:rPr>
              <w:t>ne</w:t>
            </w:r>
            <w:proofErr w:type="spellEnd"/>
          </w:p>
          <w:p w:rsidR="00D97558" w:rsidRPr="00261053" w:rsidRDefault="00D97558" w:rsidP="007B627C">
            <w:pPr>
              <w:rPr>
                <w:b/>
                <w:color w:val="1F497D" w:themeColor="text2"/>
                <w:sz w:val="18"/>
              </w:rPr>
            </w:pPr>
          </w:p>
        </w:tc>
        <w:tc>
          <w:tcPr>
            <w:tcW w:w="1509" w:type="dxa"/>
          </w:tcPr>
          <w:p w:rsidR="00D97558" w:rsidRPr="00261053" w:rsidRDefault="00D97558" w:rsidP="007B627C">
            <w:pPr>
              <w:rPr>
                <w:sz w:val="18"/>
              </w:rPr>
            </w:pPr>
            <w:r>
              <w:rPr>
                <w:sz w:val="18"/>
              </w:rPr>
              <w:t>Anvender og skifter mellem formålsbestemte strategier i en efterhånden funktionel læsning af enkelte tekster.</w:t>
            </w:r>
          </w:p>
        </w:tc>
        <w:tc>
          <w:tcPr>
            <w:tcW w:w="1508" w:type="dxa"/>
          </w:tcPr>
          <w:p w:rsidR="00D97558" w:rsidRPr="00182BFA" w:rsidRDefault="00D97558" w:rsidP="007B627C">
            <w:pPr>
              <w:rPr>
                <w:b/>
                <w:color w:val="C00000"/>
                <w:sz w:val="18"/>
              </w:rPr>
            </w:pPr>
            <w:r w:rsidRPr="00182BFA">
              <w:rPr>
                <w:b/>
                <w:color w:val="C00000"/>
                <w:sz w:val="18"/>
              </w:rPr>
              <w:t>Vekslende strategier</w:t>
            </w:r>
          </w:p>
          <w:p w:rsidR="00D97558" w:rsidRPr="00261053" w:rsidRDefault="00D97558" w:rsidP="007B627C">
            <w:pPr>
              <w:rPr>
                <w:sz w:val="18"/>
              </w:rPr>
            </w:pPr>
            <w:r>
              <w:rPr>
                <w:sz w:val="18"/>
              </w:rPr>
              <w:t>Jeg bruger mange forskellige læsestrategier, når jeg læser, og jeg kan læse en tekst med mange billeder.</w:t>
            </w:r>
          </w:p>
        </w:tc>
        <w:tc>
          <w:tcPr>
            <w:tcW w:w="1509" w:type="dxa"/>
            <w:shd w:val="clear" w:color="auto" w:fill="FFFFFF" w:themeFill="background1"/>
          </w:tcPr>
          <w:p w:rsidR="00D97558" w:rsidRPr="00CA7FDE" w:rsidRDefault="00D97558" w:rsidP="007B627C">
            <w:pPr>
              <w:rPr>
                <w:color w:val="C00000"/>
                <w:sz w:val="18"/>
              </w:rPr>
            </w:pPr>
          </w:p>
        </w:tc>
        <w:tc>
          <w:tcPr>
            <w:tcW w:w="1509" w:type="dxa"/>
            <w:vMerge w:val="restart"/>
            <w:shd w:val="clear" w:color="auto" w:fill="FFFFFF" w:themeFill="background1"/>
          </w:tcPr>
          <w:p w:rsidR="00D97558" w:rsidRPr="00BC70F4" w:rsidRDefault="00D97558" w:rsidP="007B627C">
            <w:pPr>
              <w:rPr>
                <w:sz w:val="18"/>
              </w:rPr>
            </w:pPr>
            <w:r w:rsidRPr="00CA7FDE">
              <w:rPr>
                <w:color w:val="C00000"/>
                <w:sz w:val="18"/>
              </w:rPr>
              <w:t>Læsetræning</w:t>
            </w:r>
            <w:r w:rsidRPr="00BC70F4">
              <w:rPr>
                <w:b/>
                <w:sz w:val="18"/>
              </w:rPr>
              <w:t xml:space="preserve"> </w:t>
            </w:r>
            <w:r w:rsidRPr="00BC70F4">
              <w:rPr>
                <w:sz w:val="18"/>
              </w:rPr>
              <w:t>fra punkt 10-12</w:t>
            </w:r>
            <w:r>
              <w:rPr>
                <w:b/>
                <w:sz w:val="18"/>
              </w:rPr>
              <w:t xml:space="preserve"> </w:t>
            </w:r>
            <w:r w:rsidRPr="00BC70F4">
              <w:rPr>
                <w:sz w:val="18"/>
              </w:rPr>
              <w:t>frem mod en mere flydende læsning.</w:t>
            </w:r>
          </w:p>
          <w:p w:rsidR="00D97558" w:rsidRPr="00BC70F4" w:rsidRDefault="00D97558" w:rsidP="007B627C">
            <w:pPr>
              <w:rPr>
                <w:sz w:val="18"/>
              </w:rPr>
            </w:pPr>
          </w:p>
          <w:p w:rsidR="00D97558" w:rsidRDefault="00D97558" w:rsidP="007B627C">
            <w:pPr>
              <w:rPr>
                <w:sz w:val="18"/>
              </w:rPr>
            </w:pPr>
            <w:r w:rsidRPr="00BC70F4">
              <w:rPr>
                <w:sz w:val="18"/>
              </w:rPr>
              <w:t xml:space="preserve">Vigtigt at </w:t>
            </w:r>
            <w:r w:rsidRPr="00CA7FDE">
              <w:rPr>
                <w:b/>
                <w:color w:val="C00000"/>
                <w:sz w:val="32"/>
              </w:rPr>
              <w:t>læse højt</w:t>
            </w:r>
            <w:r w:rsidRPr="006C20ED">
              <w:rPr>
                <w:color w:val="C00000"/>
                <w:sz w:val="32"/>
              </w:rPr>
              <w:t xml:space="preserve"> </w:t>
            </w:r>
            <w:r w:rsidRPr="00BC70F4">
              <w:rPr>
                <w:sz w:val="18"/>
              </w:rPr>
              <w:t xml:space="preserve">for far og mor og </w:t>
            </w:r>
            <w:r w:rsidRPr="00CA7FDE">
              <w:rPr>
                <w:b/>
                <w:color w:val="C00000"/>
                <w:sz w:val="18"/>
              </w:rPr>
              <w:t>genfortælle</w:t>
            </w:r>
            <w:r w:rsidRPr="00BC70F4">
              <w:rPr>
                <w:sz w:val="18"/>
              </w:rPr>
              <w:t xml:space="preserve"> indholdet af teksten.</w:t>
            </w:r>
            <w:r>
              <w:rPr>
                <w:sz w:val="18"/>
              </w:rPr>
              <w:t xml:space="preserve"> Tale om svære ord.</w:t>
            </w:r>
          </w:p>
          <w:p w:rsidR="00D97558" w:rsidRDefault="00D97558" w:rsidP="007B627C">
            <w:pPr>
              <w:rPr>
                <w:sz w:val="18"/>
              </w:rPr>
            </w:pPr>
          </w:p>
          <w:p w:rsidR="00D97558" w:rsidRDefault="00D97558" w:rsidP="007B627C">
            <w:pPr>
              <w:rPr>
                <w:sz w:val="18"/>
              </w:rPr>
            </w:pPr>
            <w:r w:rsidRPr="0008576B">
              <w:rPr>
                <w:b/>
                <w:color w:val="C00000"/>
                <w:sz w:val="18"/>
              </w:rPr>
              <w:t>Fasen ender med</w:t>
            </w:r>
            <w:r>
              <w:rPr>
                <w:sz w:val="18"/>
              </w:rPr>
              <w:t xml:space="preserve"> at eleven kan læse en let </w:t>
            </w:r>
            <w:r w:rsidRPr="00BC70F4">
              <w:rPr>
                <w:b/>
                <w:color w:val="C00000"/>
                <w:sz w:val="18"/>
              </w:rPr>
              <w:t>ukendt</w:t>
            </w:r>
            <w:r>
              <w:rPr>
                <w:sz w:val="18"/>
              </w:rPr>
              <w:t xml:space="preserve"> tekst ved LUS-</w:t>
            </w:r>
            <w:proofErr w:type="spellStart"/>
            <w:r>
              <w:rPr>
                <w:sz w:val="18"/>
              </w:rPr>
              <w:t>ning</w:t>
            </w:r>
            <w:proofErr w:type="spellEnd"/>
            <w:r>
              <w:rPr>
                <w:sz w:val="18"/>
              </w:rPr>
              <w:t>.</w:t>
            </w:r>
          </w:p>
          <w:p w:rsidR="00D97558" w:rsidRDefault="00D97558" w:rsidP="007B627C">
            <w:pPr>
              <w:rPr>
                <w:sz w:val="18"/>
              </w:rPr>
            </w:pPr>
          </w:p>
          <w:p w:rsidR="00D97558" w:rsidRPr="00C609F6" w:rsidRDefault="00D97558" w:rsidP="007B627C">
            <w:pPr>
              <w:rPr>
                <w:b/>
                <w:sz w:val="18"/>
              </w:rPr>
            </w:pPr>
            <w:r>
              <w:rPr>
                <w:sz w:val="18"/>
              </w:rPr>
              <w:t xml:space="preserve">I såvel denne fase som den næste er </w:t>
            </w:r>
            <w:r w:rsidRPr="007A772B">
              <w:rPr>
                <w:b/>
                <w:color w:val="C00000"/>
                <w:sz w:val="18"/>
              </w:rPr>
              <w:t>metoden Gentaget oplæsning</w:t>
            </w:r>
            <w:r>
              <w:rPr>
                <w:sz w:val="18"/>
              </w:rPr>
              <w:t xml:space="preserve"> meget vigtigt: Eleverne inddeles i makkerpar, som på skift læser et udvalgt tekststykke i et minut. Antallet af læste ord noteres og antal fejllæste ord noteres (selvrettelser tælles ikke som fejl). Derpå noteres scoren. </w:t>
            </w:r>
            <w:r>
              <w:rPr>
                <w:sz w:val="18"/>
              </w:rPr>
              <w:lastRenderedPageBreak/>
              <w:t>Hver elev læser nu teksten stille for sig selv. Derhjemme genlæser eleven samme tekst for en boksen, som tager tid og noterer scoren, Næste dag i skolen genlæser eleven teksten til samme læsemakker, og antal rigtige noteres og en n tekst til træning vælges.</w:t>
            </w:r>
          </w:p>
        </w:tc>
        <w:tc>
          <w:tcPr>
            <w:tcW w:w="1508" w:type="dxa"/>
          </w:tcPr>
          <w:p w:rsidR="00D97558" w:rsidRDefault="00D97558" w:rsidP="007B627C">
            <w:pPr>
              <w:rPr>
                <w:sz w:val="18"/>
              </w:rPr>
            </w:pPr>
            <w:r w:rsidRPr="004317BA">
              <w:rPr>
                <w:sz w:val="18"/>
              </w:rPr>
              <w:lastRenderedPageBreak/>
              <w:t xml:space="preserve">Husk </w:t>
            </w:r>
            <w:r w:rsidRPr="004317BA">
              <w:rPr>
                <w:b/>
                <w:color w:val="C00000"/>
                <w:sz w:val="18"/>
              </w:rPr>
              <w:t xml:space="preserve">Kapitelbøgerne </w:t>
            </w:r>
            <w:r w:rsidRPr="004317BA">
              <w:rPr>
                <w:sz w:val="18"/>
              </w:rPr>
              <w:t xml:space="preserve">fra Dansklærerforeningen til Fælles læsning og </w:t>
            </w:r>
            <w:r>
              <w:rPr>
                <w:sz w:val="18"/>
              </w:rPr>
              <w:t xml:space="preserve">sprog- og </w:t>
            </w:r>
            <w:r w:rsidRPr="004317BA">
              <w:rPr>
                <w:sz w:val="18"/>
              </w:rPr>
              <w:t>litteraturarbejde i klassen</w:t>
            </w:r>
          </w:p>
          <w:p w:rsidR="00D97558" w:rsidRPr="004317BA" w:rsidRDefault="00D97558" w:rsidP="007B627C">
            <w:pPr>
              <w:rPr>
                <w:sz w:val="18"/>
              </w:rPr>
            </w:pPr>
          </w:p>
        </w:tc>
        <w:tc>
          <w:tcPr>
            <w:tcW w:w="1509" w:type="dxa"/>
          </w:tcPr>
          <w:p w:rsidR="00D97558" w:rsidRDefault="00D97558" w:rsidP="007B627C">
            <w:pPr>
              <w:rPr>
                <w:b/>
                <w:color w:val="C00000"/>
                <w:sz w:val="24"/>
              </w:rPr>
            </w:pPr>
            <w:r w:rsidRPr="009D2A88">
              <w:rPr>
                <w:b/>
                <w:color w:val="C00000"/>
                <w:sz w:val="24"/>
              </w:rPr>
              <w:t>LET 11-13/</w:t>
            </w:r>
          </w:p>
          <w:p w:rsidR="00D97558" w:rsidRPr="009D2A88" w:rsidRDefault="00D97558" w:rsidP="007B627C">
            <w:pPr>
              <w:rPr>
                <w:b/>
                <w:color w:val="C00000"/>
                <w:sz w:val="24"/>
              </w:rPr>
            </w:pPr>
            <w:r w:rsidRPr="009D2A88">
              <w:rPr>
                <w:b/>
                <w:color w:val="C00000"/>
                <w:sz w:val="24"/>
              </w:rPr>
              <w:t>Lix 5-7</w:t>
            </w:r>
          </w:p>
          <w:p w:rsidR="00D97558" w:rsidRDefault="00D97558" w:rsidP="007B627C">
            <w:pPr>
              <w:rPr>
                <w:b/>
                <w:color w:val="C00000"/>
                <w:sz w:val="18"/>
              </w:rPr>
            </w:pPr>
          </w:p>
          <w:p w:rsidR="00D97558" w:rsidRPr="00AA29F6" w:rsidRDefault="00D97558" w:rsidP="007B627C">
            <w:pPr>
              <w:rPr>
                <w:i/>
                <w:sz w:val="18"/>
              </w:rPr>
            </w:pPr>
            <w:r w:rsidRPr="00AA29F6">
              <w:rPr>
                <w:i/>
                <w:sz w:val="18"/>
              </w:rPr>
              <w:t>Fx Tante Fjas eller Bo-serien</w:t>
            </w:r>
          </w:p>
        </w:tc>
        <w:tc>
          <w:tcPr>
            <w:tcW w:w="1509" w:type="dxa"/>
            <w:vMerge/>
          </w:tcPr>
          <w:p w:rsidR="00D97558" w:rsidRPr="00261053" w:rsidRDefault="00D97558" w:rsidP="00022DE7">
            <w:pPr>
              <w:pStyle w:val="Overskrift1"/>
              <w:outlineLvl w:val="0"/>
              <w:rPr>
                <w:sz w:val="18"/>
              </w:rPr>
            </w:pPr>
          </w:p>
        </w:tc>
        <w:tc>
          <w:tcPr>
            <w:tcW w:w="1508" w:type="dxa"/>
            <w:vMerge/>
          </w:tcPr>
          <w:p w:rsidR="00D97558" w:rsidRPr="00261053" w:rsidRDefault="00D97558" w:rsidP="007B627C">
            <w:pPr>
              <w:rPr>
                <w:sz w:val="18"/>
              </w:rPr>
            </w:pPr>
          </w:p>
        </w:tc>
        <w:tc>
          <w:tcPr>
            <w:tcW w:w="1509" w:type="dxa"/>
            <w:vMerge w:val="restart"/>
          </w:tcPr>
          <w:p w:rsidR="00D97558" w:rsidRDefault="00D97558" w:rsidP="007B627C">
            <w:pPr>
              <w:rPr>
                <w:sz w:val="18"/>
              </w:rPr>
            </w:pPr>
            <w:r w:rsidRPr="00CA7FDE">
              <w:rPr>
                <w:b/>
                <w:color w:val="C00000"/>
                <w:sz w:val="18"/>
              </w:rPr>
              <w:t>Skriveforløb fra Gyldendal 0.-2. klasse</w:t>
            </w:r>
            <w:r>
              <w:rPr>
                <w:sz w:val="18"/>
              </w:rPr>
              <w:t xml:space="preserve"> -</w:t>
            </w:r>
          </w:p>
          <w:p w:rsidR="00D97558" w:rsidRDefault="00D97558" w:rsidP="007B627C">
            <w:pPr>
              <w:rPr>
                <w:sz w:val="18"/>
              </w:rPr>
            </w:pPr>
          </w:p>
          <w:p w:rsidR="00D97558" w:rsidRDefault="00D97558" w:rsidP="007B627C">
            <w:pPr>
              <w:rPr>
                <w:sz w:val="18"/>
              </w:rPr>
            </w:pPr>
            <w:r>
              <w:rPr>
                <w:sz w:val="18"/>
              </w:rPr>
              <w:t>Træner handlingsbro, komposition m.v. arbejdet er procesorienteret og arbejder med selvevaluering og peer to peer.</w:t>
            </w:r>
          </w:p>
          <w:p w:rsidR="00D97558" w:rsidRDefault="00D97558" w:rsidP="007B627C">
            <w:pPr>
              <w:rPr>
                <w:sz w:val="18"/>
              </w:rPr>
            </w:pPr>
          </w:p>
          <w:p w:rsidR="00D97558" w:rsidRPr="00261053" w:rsidRDefault="00D97558" w:rsidP="007B627C">
            <w:pPr>
              <w:rPr>
                <w:sz w:val="18"/>
              </w:rPr>
            </w:pPr>
            <w:r>
              <w:rPr>
                <w:sz w:val="18"/>
              </w:rPr>
              <w:t xml:space="preserve">Selve det sproglige arbejde i tekstskrivningen kan suppleres med øvelser fra Elsebeth Otzens: </w:t>
            </w:r>
            <w:r w:rsidRPr="00C16A99">
              <w:rPr>
                <w:b/>
                <w:i/>
                <w:color w:val="C00000"/>
                <w:sz w:val="18"/>
              </w:rPr>
              <w:t>’Springbrættet’</w:t>
            </w:r>
          </w:p>
        </w:tc>
        <w:tc>
          <w:tcPr>
            <w:tcW w:w="1509" w:type="dxa"/>
            <w:vMerge w:val="restart"/>
            <w:shd w:val="clear" w:color="auto" w:fill="00B0F0"/>
          </w:tcPr>
          <w:p w:rsidR="00D97558" w:rsidRPr="00D97558" w:rsidRDefault="00D97558" w:rsidP="007B627C">
            <w:pPr>
              <w:rPr>
                <w:b/>
                <w:sz w:val="18"/>
              </w:rPr>
            </w:pPr>
            <w:r w:rsidRPr="00D97558">
              <w:rPr>
                <w:b/>
                <w:sz w:val="18"/>
              </w:rPr>
              <w:t>Bekymring 4. kl.</w:t>
            </w:r>
          </w:p>
        </w:tc>
        <w:tc>
          <w:tcPr>
            <w:tcW w:w="1508" w:type="dxa"/>
            <w:shd w:val="clear" w:color="auto" w:fill="auto"/>
          </w:tcPr>
          <w:p w:rsidR="00D97558" w:rsidRPr="00261053" w:rsidRDefault="00D97558" w:rsidP="007B627C">
            <w:pPr>
              <w:rPr>
                <w:b/>
                <w:sz w:val="18"/>
              </w:rPr>
            </w:pPr>
          </w:p>
        </w:tc>
        <w:tc>
          <w:tcPr>
            <w:tcW w:w="1509" w:type="dxa"/>
            <w:vMerge w:val="restart"/>
            <w:shd w:val="clear" w:color="auto" w:fill="auto"/>
          </w:tcPr>
          <w:p w:rsidR="00D97558" w:rsidRPr="00903411" w:rsidRDefault="00D97558" w:rsidP="007B627C">
            <w:pPr>
              <w:rPr>
                <w:sz w:val="18"/>
              </w:rPr>
            </w:pPr>
          </w:p>
        </w:tc>
        <w:tc>
          <w:tcPr>
            <w:tcW w:w="1509" w:type="dxa"/>
            <w:vMerge/>
            <w:tcBorders>
              <w:bottom w:val="single" w:sz="4" w:space="0" w:color="000000" w:themeColor="text1"/>
            </w:tcBorders>
            <w:shd w:val="clear" w:color="auto" w:fill="auto"/>
          </w:tcPr>
          <w:p w:rsidR="00D97558" w:rsidRPr="00261053" w:rsidRDefault="00D97558" w:rsidP="007B627C">
            <w:pPr>
              <w:rPr>
                <w:sz w:val="18"/>
              </w:rPr>
            </w:pPr>
          </w:p>
        </w:tc>
      </w:tr>
      <w:tr w:rsidR="00D97558" w:rsidRPr="00261053" w:rsidTr="00D97558">
        <w:tc>
          <w:tcPr>
            <w:tcW w:w="851" w:type="dxa"/>
            <w:shd w:val="clear" w:color="auto" w:fill="D9D9D9" w:themeFill="background1" w:themeFillShade="D9"/>
          </w:tcPr>
          <w:p w:rsidR="00D97558" w:rsidRPr="00261053" w:rsidRDefault="00D97558" w:rsidP="007B627C">
            <w:pPr>
              <w:rPr>
                <w:b/>
                <w:sz w:val="20"/>
                <w:szCs w:val="24"/>
              </w:rPr>
            </w:pPr>
            <w:r w:rsidRPr="00261053">
              <w:rPr>
                <w:b/>
                <w:sz w:val="20"/>
                <w:szCs w:val="24"/>
              </w:rPr>
              <w:t>11</w:t>
            </w:r>
          </w:p>
        </w:tc>
        <w:tc>
          <w:tcPr>
            <w:tcW w:w="1508" w:type="dxa"/>
            <w:vMerge/>
          </w:tcPr>
          <w:p w:rsidR="00D97558" w:rsidRPr="00261053" w:rsidRDefault="00D97558" w:rsidP="007B627C">
            <w:pPr>
              <w:rPr>
                <w:b/>
                <w:color w:val="1F497D" w:themeColor="text2"/>
                <w:sz w:val="18"/>
              </w:rPr>
            </w:pPr>
          </w:p>
        </w:tc>
        <w:tc>
          <w:tcPr>
            <w:tcW w:w="1509" w:type="dxa"/>
          </w:tcPr>
          <w:p w:rsidR="00D97558" w:rsidRDefault="00D97558" w:rsidP="007B627C">
            <w:pPr>
              <w:rPr>
                <w:sz w:val="18"/>
              </w:rPr>
            </w:pPr>
            <w:r>
              <w:rPr>
                <w:sz w:val="18"/>
              </w:rPr>
              <w:t>Støtter sig fortsat til indholdet under anvendelsen af funktionelle læsestrategier for at få fat i meningen, stopper op, bliver hændende i afkodningen, der kræver megen opmærksomhed, læsningen går langsomt.</w:t>
            </w:r>
          </w:p>
          <w:p w:rsidR="00D97558" w:rsidRPr="00261053" w:rsidRDefault="00D97558" w:rsidP="007B627C">
            <w:pPr>
              <w:rPr>
                <w:sz w:val="18"/>
              </w:rPr>
            </w:pPr>
            <w:r>
              <w:rPr>
                <w:sz w:val="18"/>
              </w:rPr>
              <w:t>(</w:t>
            </w:r>
            <w:r w:rsidRPr="0039751C">
              <w:rPr>
                <w:b/>
                <w:color w:val="C00000"/>
                <w:sz w:val="18"/>
              </w:rPr>
              <w:t>Sårbart punkt - giver let op! - jeg gider ikke!!)</w:t>
            </w:r>
          </w:p>
        </w:tc>
        <w:tc>
          <w:tcPr>
            <w:tcW w:w="1508" w:type="dxa"/>
          </w:tcPr>
          <w:p w:rsidR="00D97558" w:rsidRPr="00CA7FDE" w:rsidRDefault="00D97558" w:rsidP="007B627C">
            <w:pPr>
              <w:rPr>
                <w:b/>
                <w:color w:val="C00000"/>
                <w:sz w:val="18"/>
              </w:rPr>
            </w:pPr>
            <w:r w:rsidRPr="00CA7FDE">
              <w:rPr>
                <w:b/>
                <w:color w:val="C00000"/>
                <w:sz w:val="18"/>
              </w:rPr>
              <w:t>Overgeneralisering af stavning.</w:t>
            </w:r>
          </w:p>
          <w:p w:rsidR="00D97558" w:rsidRPr="00261053" w:rsidRDefault="00D97558" w:rsidP="007B627C">
            <w:pPr>
              <w:rPr>
                <w:sz w:val="18"/>
              </w:rPr>
            </w:pPr>
            <w:r>
              <w:rPr>
                <w:sz w:val="18"/>
              </w:rPr>
              <w:t>Jeg læser langsomt, og jeg koncentrerer mig meget om hvert eneste ord for at finde ud af indholdet. Jeg kan godt lide at læse teksten højt for mig selv. Jeg øver mig i alle mine læsestrategier.</w:t>
            </w:r>
          </w:p>
        </w:tc>
        <w:tc>
          <w:tcPr>
            <w:tcW w:w="1509" w:type="dxa"/>
          </w:tcPr>
          <w:p w:rsidR="00D97558" w:rsidRPr="00261053" w:rsidRDefault="00D97558" w:rsidP="007B627C">
            <w:pPr>
              <w:rPr>
                <w:sz w:val="18"/>
              </w:rPr>
            </w:pPr>
          </w:p>
        </w:tc>
        <w:tc>
          <w:tcPr>
            <w:tcW w:w="1509" w:type="dxa"/>
            <w:vMerge/>
          </w:tcPr>
          <w:p w:rsidR="00D97558" w:rsidRPr="00261053" w:rsidRDefault="00D97558" w:rsidP="007B627C">
            <w:pPr>
              <w:rPr>
                <w:sz w:val="18"/>
              </w:rPr>
            </w:pPr>
          </w:p>
        </w:tc>
        <w:tc>
          <w:tcPr>
            <w:tcW w:w="1508" w:type="dxa"/>
          </w:tcPr>
          <w:p w:rsidR="00D97558" w:rsidRDefault="00D97558" w:rsidP="007B627C">
            <w:pPr>
              <w:rPr>
                <w:sz w:val="18"/>
              </w:rPr>
            </w:pPr>
            <w:r w:rsidRPr="00D326B7">
              <w:rPr>
                <w:b/>
                <w:color w:val="C00000"/>
                <w:sz w:val="18"/>
              </w:rPr>
              <w:t>2. klasse:</w:t>
            </w:r>
            <w:r>
              <w:rPr>
                <w:sz w:val="18"/>
              </w:rPr>
              <w:t xml:space="preserve"> Der skabes plads i november/ december til at arbejde med de to sproglige juleforløb fra Gyldendal 0.-2. klasse </w:t>
            </w:r>
            <w:r w:rsidRPr="005F6FC9">
              <w:rPr>
                <w:b/>
                <w:color w:val="C00000"/>
                <w:sz w:val="18"/>
              </w:rPr>
              <w:t>Ordkendskab 2</w:t>
            </w:r>
            <w:r>
              <w:rPr>
                <w:sz w:val="18"/>
              </w:rPr>
              <w:t xml:space="preserve"> og </w:t>
            </w:r>
            <w:r w:rsidRPr="005F6FC9">
              <w:rPr>
                <w:b/>
                <w:color w:val="C00000"/>
                <w:sz w:val="18"/>
              </w:rPr>
              <w:t>Læsestrategier 1</w:t>
            </w:r>
            <w:r>
              <w:rPr>
                <w:b/>
                <w:color w:val="C00000"/>
                <w:sz w:val="18"/>
              </w:rPr>
              <w:t>.</w:t>
            </w:r>
            <w:r>
              <w:rPr>
                <w:sz w:val="18"/>
              </w:rPr>
              <w:t xml:space="preserve"> </w:t>
            </w:r>
          </w:p>
          <w:p w:rsidR="00D97558" w:rsidRDefault="00D97558" w:rsidP="007B627C">
            <w:pPr>
              <w:rPr>
                <w:sz w:val="18"/>
              </w:rPr>
            </w:pPr>
          </w:p>
          <w:p w:rsidR="00D97558" w:rsidRDefault="00D97558" w:rsidP="007B627C">
            <w:pPr>
              <w:rPr>
                <w:sz w:val="18"/>
              </w:rPr>
            </w:pPr>
            <w:r w:rsidRPr="005626F1">
              <w:rPr>
                <w:b/>
                <w:color w:val="C00000"/>
                <w:sz w:val="18"/>
              </w:rPr>
              <w:t>2. kl. efter jul:</w:t>
            </w:r>
            <w:r>
              <w:rPr>
                <w:sz w:val="18"/>
              </w:rPr>
              <w:t xml:space="preserve"> </w:t>
            </w:r>
            <w:r w:rsidRPr="00CB4553">
              <w:rPr>
                <w:sz w:val="18"/>
              </w:rPr>
              <w:t xml:space="preserve"> </w:t>
            </w:r>
            <w:r w:rsidRPr="00FA2E74">
              <w:rPr>
                <w:color w:val="C00000"/>
                <w:sz w:val="18"/>
              </w:rPr>
              <w:t>K</w:t>
            </w:r>
            <w:r w:rsidRPr="00FA2E74">
              <w:rPr>
                <w:b/>
                <w:color w:val="C00000"/>
                <w:sz w:val="18"/>
              </w:rPr>
              <w:t>l</w:t>
            </w:r>
            <w:r w:rsidRPr="00CB4553">
              <w:rPr>
                <w:b/>
                <w:color w:val="C00000"/>
                <w:sz w:val="18"/>
              </w:rPr>
              <w:t>asselæsekursus</w:t>
            </w:r>
            <w:r w:rsidRPr="00CB4553">
              <w:rPr>
                <w:sz w:val="18"/>
              </w:rPr>
              <w:t xml:space="preserve"> i samarbejde med biblioteket</w:t>
            </w:r>
            <w:r>
              <w:rPr>
                <w:sz w:val="18"/>
              </w:rPr>
              <w:t>,</w:t>
            </w:r>
            <w:r w:rsidRPr="00CB4553">
              <w:rPr>
                <w:sz w:val="18"/>
              </w:rPr>
              <w:t xml:space="preserve"> hvor der læses </w:t>
            </w:r>
            <w:r w:rsidRPr="00CB4553">
              <w:rPr>
                <w:b/>
                <w:color w:val="C00000"/>
                <w:sz w:val="18"/>
              </w:rPr>
              <w:t>mange bøger</w:t>
            </w:r>
            <w:r w:rsidRPr="00CB4553">
              <w:rPr>
                <w:sz w:val="18"/>
              </w:rPr>
              <w:t xml:space="preserve"> (læsebarometer/ Læsetræ)</w:t>
            </w:r>
            <w:r>
              <w:rPr>
                <w:b/>
                <w:color w:val="C00000"/>
                <w:sz w:val="18"/>
              </w:rPr>
              <w:t xml:space="preserve"> </w:t>
            </w:r>
            <w:r w:rsidRPr="004317BA">
              <w:rPr>
                <w:sz w:val="18"/>
              </w:rPr>
              <w:t xml:space="preserve">fx </w:t>
            </w:r>
            <w:r>
              <w:rPr>
                <w:sz w:val="18"/>
              </w:rPr>
              <w:t xml:space="preserve">med brug af </w:t>
            </w:r>
            <w:proofErr w:type="spellStart"/>
            <w:r w:rsidRPr="00CA7FDE">
              <w:rPr>
                <w:b/>
                <w:color w:val="C00000"/>
                <w:sz w:val="18"/>
              </w:rPr>
              <w:t>Chambers</w:t>
            </w:r>
            <w:proofErr w:type="spellEnd"/>
            <w:r>
              <w:rPr>
                <w:b/>
                <w:color w:val="C00000"/>
                <w:sz w:val="18"/>
              </w:rPr>
              <w:t xml:space="preserve"> – skabe rum for læsning</w:t>
            </w:r>
          </w:p>
          <w:p w:rsidR="00D97558" w:rsidRPr="004317BA" w:rsidRDefault="00D97558" w:rsidP="007B627C">
            <w:pPr>
              <w:rPr>
                <w:sz w:val="18"/>
              </w:rPr>
            </w:pPr>
            <w:r w:rsidRPr="004317BA">
              <w:rPr>
                <w:sz w:val="18"/>
              </w:rPr>
              <w:t>.</w:t>
            </w:r>
          </w:p>
        </w:tc>
        <w:tc>
          <w:tcPr>
            <w:tcW w:w="1509" w:type="dxa"/>
          </w:tcPr>
          <w:p w:rsidR="00D97558" w:rsidRDefault="00D97558" w:rsidP="007B627C">
            <w:pPr>
              <w:rPr>
                <w:b/>
                <w:color w:val="C00000"/>
                <w:sz w:val="24"/>
              </w:rPr>
            </w:pPr>
            <w:r w:rsidRPr="009D2A88">
              <w:rPr>
                <w:b/>
                <w:color w:val="C00000"/>
                <w:sz w:val="24"/>
              </w:rPr>
              <w:t xml:space="preserve">LET 13-15/ </w:t>
            </w:r>
          </w:p>
          <w:p w:rsidR="00D97558" w:rsidRPr="009D2A88" w:rsidRDefault="00D97558" w:rsidP="007B627C">
            <w:pPr>
              <w:rPr>
                <w:b/>
                <w:color w:val="C00000"/>
                <w:sz w:val="24"/>
              </w:rPr>
            </w:pPr>
            <w:r w:rsidRPr="009D2A88">
              <w:rPr>
                <w:b/>
                <w:color w:val="C00000"/>
                <w:sz w:val="24"/>
              </w:rPr>
              <w:t>Lix 6-8</w:t>
            </w:r>
          </w:p>
          <w:p w:rsidR="00D97558" w:rsidRDefault="00D97558" w:rsidP="007B627C">
            <w:pPr>
              <w:rPr>
                <w:b/>
                <w:color w:val="C00000"/>
                <w:sz w:val="18"/>
              </w:rPr>
            </w:pPr>
          </w:p>
          <w:p w:rsidR="00D97558" w:rsidRPr="00AA29F6" w:rsidRDefault="00D97558" w:rsidP="007B627C">
            <w:pPr>
              <w:rPr>
                <w:i/>
                <w:sz w:val="18"/>
              </w:rPr>
            </w:pPr>
            <w:r w:rsidRPr="00AA29F6">
              <w:rPr>
                <w:i/>
                <w:sz w:val="18"/>
              </w:rPr>
              <w:t>Fx Den lille heks eller Bent Bandit</w:t>
            </w:r>
          </w:p>
        </w:tc>
        <w:tc>
          <w:tcPr>
            <w:tcW w:w="1509" w:type="dxa"/>
          </w:tcPr>
          <w:p w:rsidR="00D97558" w:rsidRPr="00517033" w:rsidRDefault="00D97558" w:rsidP="00022DE7">
            <w:pPr>
              <w:pStyle w:val="Overskrift1"/>
              <w:outlineLvl w:val="0"/>
              <w:rPr>
                <w:rFonts w:asciiTheme="minorHAnsi" w:eastAsiaTheme="minorHAnsi" w:hAnsiTheme="minorHAnsi" w:cstheme="minorBidi"/>
                <w:bCs w:val="0"/>
                <w:color w:val="auto"/>
                <w:sz w:val="18"/>
                <w:szCs w:val="22"/>
                <w:lang w:eastAsia="en-US"/>
              </w:rPr>
            </w:pPr>
            <w:r w:rsidRPr="00517033">
              <w:rPr>
                <w:rFonts w:asciiTheme="minorHAnsi" w:eastAsiaTheme="minorHAnsi" w:hAnsiTheme="minorHAnsi" w:cstheme="minorBidi"/>
                <w:bCs w:val="0"/>
                <w:color w:val="C00000"/>
                <w:sz w:val="24"/>
                <w:szCs w:val="22"/>
                <w:lang w:eastAsia="en-US"/>
              </w:rPr>
              <w:t xml:space="preserve">Bogkasse 3 </w:t>
            </w:r>
            <w:r w:rsidRPr="00022DE7">
              <w:rPr>
                <w:rFonts w:asciiTheme="minorHAnsi" w:eastAsiaTheme="minorHAnsi" w:hAnsiTheme="minorHAnsi" w:cstheme="minorBidi"/>
                <w:bCs w:val="0"/>
                <w:color w:val="auto"/>
                <w:sz w:val="18"/>
                <w:szCs w:val="22"/>
                <w:lang w:eastAsia="en-US"/>
              </w:rPr>
              <w:t>LET 13-15/ LIX 6-8</w:t>
            </w:r>
          </w:p>
          <w:p w:rsidR="00D97558" w:rsidRPr="00261053" w:rsidRDefault="00D97558" w:rsidP="007B627C">
            <w:pPr>
              <w:rPr>
                <w:sz w:val="18"/>
              </w:rPr>
            </w:pPr>
          </w:p>
        </w:tc>
        <w:tc>
          <w:tcPr>
            <w:tcW w:w="1508" w:type="dxa"/>
            <w:vMerge/>
          </w:tcPr>
          <w:p w:rsidR="00D97558" w:rsidRPr="00261053" w:rsidRDefault="00D97558" w:rsidP="007B627C">
            <w:pPr>
              <w:rPr>
                <w:sz w:val="18"/>
              </w:rPr>
            </w:pPr>
          </w:p>
        </w:tc>
        <w:tc>
          <w:tcPr>
            <w:tcW w:w="1509" w:type="dxa"/>
            <w:vMerge/>
          </w:tcPr>
          <w:p w:rsidR="00D97558" w:rsidRPr="00261053" w:rsidRDefault="00D97558" w:rsidP="007B627C">
            <w:pPr>
              <w:rPr>
                <w:sz w:val="18"/>
              </w:rPr>
            </w:pPr>
          </w:p>
        </w:tc>
        <w:tc>
          <w:tcPr>
            <w:tcW w:w="1509" w:type="dxa"/>
            <w:vMerge/>
            <w:shd w:val="clear" w:color="auto" w:fill="00B0F0"/>
          </w:tcPr>
          <w:p w:rsidR="00D97558" w:rsidRPr="00261053" w:rsidRDefault="00D97558" w:rsidP="007B627C">
            <w:pPr>
              <w:rPr>
                <w:sz w:val="18"/>
              </w:rPr>
            </w:pPr>
          </w:p>
        </w:tc>
        <w:tc>
          <w:tcPr>
            <w:tcW w:w="1508" w:type="dxa"/>
            <w:shd w:val="clear" w:color="auto" w:fill="auto"/>
          </w:tcPr>
          <w:p w:rsidR="00D97558" w:rsidRPr="00261053" w:rsidRDefault="00D97558" w:rsidP="007B627C">
            <w:pPr>
              <w:rPr>
                <w:sz w:val="18"/>
              </w:rPr>
            </w:pPr>
          </w:p>
        </w:tc>
        <w:tc>
          <w:tcPr>
            <w:tcW w:w="1509" w:type="dxa"/>
            <w:vMerge/>
            <w:tcBorders>
              <w:bottom w:val="single" w:sz="4" w:space="0" w:color="000000" w:themeColor="text1"/>
            </w:tcBorders>
            <w:shd w:val="clear" w:color="auto" w:fill="auto"/>
          </w:tcPr>
          <w:p w:rsidR="00D97558" w:rsidRPr="00261053" w:rsidRDefault="00D97558" w:rsidP="007B627C">
            <w:pPr>
              <w:rPr>
                <w:sz w:val="18"/>
              </w:rPr>
            </w:pPr>
          </w:p>
        </w:tc>
        <w:tc>
          <w:tcPr>
            <w:tcW w:w="1509" w:type="dxa"/>
            <w:vMerge w:val="restart"/>
            <w:shd w:val="clear" w:color="auto" w:fill="auto"/>
          </w:tcPr>
          <w:p w:rsidR="00D97558" w:rsidRPr="00261053" w:rsidRDefault="00D97558" w:rsidP="007B627C">
            <w:pPr>
              <w:rPr>
                <w:b/>
                <w:sz w:val="18"/>
              </w:rPr>
            </w:pPr>
          </w:p>
        </w:tc>
      </w:tr>
      <w:tr w:rsidR="00D97558" w:rsidRPr="00261053" w:rsidTr="00D97558">
        <w:tc>
          <w:tcPr>
            <w:tcW w:w="851" w:type="dxa"/>
            <w:shd w:val="clear" w:color="auto" w:fill="D9D9D9" w:themeFill="background1" w:themeFillShade="D9"/>
          </w:tcPr>
          <w:p w:rsidR="00D97558" w:rsidRPr="00261053" w:rsidRDefault="00D97558" w:rsidP="007B627C">
            <w:pPr>
              <w:rPr>
                <w:b/>
                <w:sz w:val="20"/>
                <w:szCs w:val="24"/>
              </w:rPr>
            </w:pPr>
            <w:r w:rsidRPr="00261053">
              <w:rPr>
                <w:b/>
                <w:sz w:val="20"/>
                <w:szCs w:val="24"/>
              </w:rPr>
              <w:t>12</w:t>
            </w:r>
          </w:p>
        </w:tc>
        <w:tc>
          <w:tcPr>
            <w:tcW w:w="1508" w:type="dxa"/>
            <w:vMerge/>
          </w:tcPr>
          <w:p w:rsidR="00D97558" w:rsidRPr="00261053" w:rsidRDefault="00D97558" w:rsidP="007B627C">
            <w:pPr>
              <w:rPr>
                <w:b/>
                <w:color w:val="1F497D" w:themeColor="text2"/>
                <w:sz w:val="18"/>
              </w:rPr>
            </w:pPr>
          </w:p>
        </w:tc>
        <w:tc>
          <w:tcPr>
            <w:tcW w:w="1509" w:type="dxa"/>
          </w:tcPr>
          <w:p w:rsidR="00D97558" w:rsidRPr="00261053" w:rsidRDefault="00D97558" w:rsidP="007B627C">
            <w:pPr>
              <w:rPr>
                <w:sz w:val="18"/>
              </w:rPr>
            </w:pPr>
            <w:r>
              <w:rPr>
                <w:sz w:val="18"/>
              </w:rPr>
              <w:t xml:space="preserve">Læser selvstændigt en </w:t>
            </w:r>
            <w:r w:rsidRPr="00AA29F6">
              <w:rPr>
                <w:b/>
                <w:color w:val="C00000"/>
                <w:sz w:val="18"/>
              </w:rPr>
              <w:t xml:space="preserve">ukendt tekst </w:t>
            </w:r>
            <w:r>
              <w:rPr>
                <w:sz w:val="18"/>
              </w:rPr>
              <w:t xml:space="preserve">af et vist omfang inden for </w:t>
            </w:r>
            <w:r>
              <w:rPr>
                <w:sz w:val="18"/>
              </w:rPr>
              <w:lastRenderedPageBreak/>
              <w:t xml:space="preserve">egen erfaringsverden, afkodningen kræver fortsat opmærksomhed, læsningen går i stå under afkodningen af ukendte ord i den </w:t>
            </w:r>
            <w:proofErr w:type="spellStart"/>
            <w:r>
              <w:rPr>
                <w:sz w:val="18"/>
              </w:rPr>
              <w:t>løbenden</w:t>
            </w:r>
            <w:proofErr w:type="spellEnd"/>
            <w:r>
              <w:rPr>
                <w:sz w:val="18"/>
              </w:rPr>
              <w:t xml:space="preserve"> læsning, læsningen er endnu ikke </w:t>
            </w:r>
            <w:proofErr w:type="spellStart"/>
            <w:r>
              <w:rPr>
                <w:sz w:val="18"/>
              </w:rPr>
              <w:t>flyndende</w:t>
            </w:r>
            <w:proofErr w:type="spellEnd"/>
            <w:r>
              <w:rPr>
                <w:sz w:val="18"/>
              </w:rPr>
              <w:t>.</w:t>
            </w:r>
          </w:p>
        </w:tc>
        <w:tc>
          <w:tcPr>
            <w:tcW w:w="1508" w:type="dxa"/>
          </w:tcPr>
          <w:p w:rsidR="00D97558" w:rsidRPr="00261053" w:rsidRDefault="00D97558" w:rsidP="007B627C">
            <w:pPr>
              <w:rPr>
                <w:sz w:val="18"/>
              </w:rPr>
            </w:pPr>
            <w:r>
              <w:rPr>
                <w:sz w:val="18"/>
              </w:rPr>
              <w:lastRenderedPageBreak/>
              <w:t>Jeg kan læse en let tekst, som jeg ikke kender uden ret meget hjælp</w:t>
            </w:r>
          </w:p>
        </w:tc>
        <w:tc>
          <w:tcPr>
            <w:tcW w:w="1509" w:type="dxa"/>
          </w:tcPr>
          <w:p w:rsidR="00D97558" w:rsidRPr="00261053" w:rsidRDefault="00D97558" w:rsidP="007B627C">
            <w:pPr>
              <w:rPr>
                <w:sz w:val="18"/>
              </w:rPr>
            </w:pPr>
          </w:p>
        </w:tc>
        <w:tc>
          <w:tcPr>
            <w:tcW w:w="1509" w:type="dxa"/>
            <w:vMerge/>
          </w:tcPr>
          <w:p w:rsidR="00D97558" w:rsidRPr="00261053" w:rsidRDefault="00D97558" w:rsidP="007B627C">
            <w:pPr>
              <w:rPr>
                <w:sz w:val="18"/>
              </w:rPr>
            </w:pPr>
          </w:p>
        </w:tc>
        <w:tc>
          <w:tcPr>
            <w:tcW w:w="1508" w:type="dxa"/>
          </w:tcPr>
          <w:p w:rsidR="00D97558" w:rsidRPr="00261053" w:rsidRDefault="00D97558" w:rsidP="007B627C">
            <w:pPr>
              <w:rPr>
                <w:b/>
                <w:sz w:val="18"/>
              </w:rPr>
            </w:pPr>
          </w:p>
        </w:tc>
        <w:tc>
          <w:tcPr>
            <w:tcW w:w="1509" w:type="dxa"/>
          </w:tcPr>
          <w:p w:rsidR="00D97558" w:rsidRDefault="00D97558" w:rsidP="007B627C">
            <w:pPr>
              <w:rPr>
                <w:b/>
                <w:color w:val="C00000"/>
                <w:sz w:val="24"/>
              </w:rPr>
            </w:pPr>
            <w:r w:rsidRPr="009D2A88">
              <w:rPr>
                <w:b/>
                <w:color w:val="C00000"/>
                <w:sz w:val="24"/>
              </w:rPr>
              <w:t xml:space="preserve">LET 15-17/ </w:t>
            </w:r>
          </w:p>
          <w:p w:rsidR="00D97558" w:rsidRPr="009D2A88" w:rsidRDefault="00D97558" w:rsidP="007B627C">
            <w:pPr>
              <w:rPr>
                <w:b/>
                <w:color w:val="C00000"/>
                <w:sz w:val="24"/>
              </w:rPr>
            </w:pPr>
            <w:r w:rsidRPr="009D2A88">
              <w:rPr>
                <w:b/>
                <w:color w:val="C00000"/>
                <w:sz w:val="24"/>
              </w:rPr>
              <w:t>Lix 7-9</w:t>
            </w:r>
          </w:p>
          <w:p w:rsidR="00D97558" w:rsidRDefault="00D97558" w:rsidP="007B627C">
            <w:pPr>
              <w:rPr>
                <w:b/>
                <w:color w:val="C00000"/>
                <w:sz w:val="18"/>
              </w:rPr>
            </w:pPr>
          </w:p>
          <w:p w:rsidR="00D97558" w:rsidRPr="00AA29F6" w:rsidRDefault="00D97558" w:rsidP="007B627C">
            <w:pPr>
              <w:rPr>
                <w:i/>
                <w:sz w:val="18"/>
              </w:rPr>
            </w:pPr>
            <w:r w:rsidRPr="00AA29F6">
              <w:rPr>
                <w:i/>
                <w:sz w:val="18"/>
              </w:rPr>
              <w:t>Fx Drageherren</w:t>
            </w:r>
          </w:p>
        </w:tc>
        <w:tc>
          <w:tcPr>
            <w:tcW w:w="1509" w:type="dxa"/>
          </w:tcPr>
          <w:p w:rsidR="00D97558" w:rsidRPr="00261053" w:rsidRDefault="00D97558" w:rsidP="007B627C">
            <w:pPr>
              <w:rPr>
                <w:sz w:val="18"/>
              </w:rPr>
            </w:pPr>
            <w:r w:rsidRPr="005B31CB">
              <w:rPr>
                <w:color w:val="C00000"/>
                <w:sz w:val="24"/>
              </w:rPr>
              <w:t xml:space="preserve">Bogkasse 4 </w:t>
            </w:r>
            <w:r w:rsidRPr="00022DE7">
              <w:rPr>
                <w:b/>
                <w:sz w:val="18"/>
              </w:rPr>
              <w:t>LET 15-18/ LIX 7-9</w:t>
            </w:r>
          </w:p>
        </w:tc>
        <w:tc>
          <w:tcPr>
            <w:tcW w:w="1508" w:type="dxa"/>
          </w:tcPr>
          <w:p w:rsidR="00D97558" w:rsidRPr="00261053" w:rsidRDefault="00D97558" w:rsidP="007B627C">
            <w:pPr>
              <w:rPr>
                <w:sz w:val="18"/>
              </w:rPr>
            </w:pPr>
            <w:r w:rsidRPr="005D762E">
              <w:rPr>
                <w:b/>
                <w:sz w:val="18"/>
              </w:rPr>
              <w:t>Automatiseret skrivning</w:t>
            </w:r>
            <w:r>
              <w:rPr>
                <w:sz w:val="18"/>
              </w:rPr>
              <w:t xml:space="preserve"> af aldersvarende tekster.</w:t>
            </w:r>
          </w:p>
        </w:tc>
        <w:tc>
          <w:tcPr>
            <w:tcW w:w="1509" w:type="dxa"/>
            <w:vMerge/>
          </w:tcPr>
          <w:p w:rsidR="00D97558" w:rsidRPr="00261053" w:rsidRDefault="00D97558" w:rsidP="007B627C">
            <w:pPr>
              <w:rPr>
                <w:sz w:val="18"/>
              </w:rPr>
            </w:pPr>
          </w:p>
        </w:tc>
        <w:tc>
          <w:tcPr>
            <w:tcW w:w="1509" w:type="dxa"/>
            <w:vMerge/>
            <w:shd w:val="clear" w:color="auto" w:fill="00B0F0"/>
          </w:tcPr>
          <w:p w:rsidR="00D97558" w:rsidRPr="00261053" w:rsidRDefault="00D97558" w:rsidP="007B627C">
            <w:pPr>
              <w:rPr>
                <w:sz w:val="18"/>
              </w:rPr>
            </w:pPr>
          </w:p>
        </w:tc>
        <w:tc>
          <w:tcPr>
            <w:tcW w:w="1508" w:type="dxa"/>
            <w:vMerge w:val="restart"/>
            <w:shd w:val="clear" w:color="auto" w:fill="00B0F0"/>
          </w:tcPr>
          <w:p w:rsidR="00D97558" w:rsidRPr="00261053" w:rsidRDefault="00D97558" w:rsidP="007B627C">
            <w:pPr>
              <w:rPr>
                <w:sz w:val="18"/>
              </w:rPr>
            </w:pPr>
            <w:r w:rsidRPr="00D97558">
              <w:rPr>
                <w:b/>
                <w:sz w:val="18"/>
              </w:rPr>
              <w:t>Bekymring 5. kl.</w:t>
            </w:r>
          </w:p>
        </w:tc>
        <w:tc>
          <w:tcPr>
            <w:tcW w:w="1509" w:type="dxa"/>
            <w:shd w:val="clear" w:color="auto" w:fill="auto"/>
          </w:tcPr>
          <w:p w:rsidR="00D97558" w:rsidRPr="00261053" w:rsidRDefault="00D97558" w:rsidP="007B627C">
            <w:pPr>
              <w:rPr>
                <w:b/>
                <w:sz w:val="18"/>
              </w:rPr>
            </w:pPr>
          </w:p>
        </w:tc>
        <w:tc>
          <w:tcPr>
            <w:tcW w:w="1509" w:type="dxa"/>
            <w:vMerge/>
            <w:shd w:val="clear" w:color="auto" w:fill="auto"/>
          </w:tcPr>
          <w:p w:rsidR="00D97558" w:rsidRPr="00261053" w:rsidRDefault="00D97558" w:rsidP="007B627C">
            <w:pPr>
              <w:rPr>
                <w:sz w:val="18"/>
              </w:rPr>
            </w:pPr>
          </w:p>
        </w:tc>
      </w:tr>
      <w:tr w:rsidR="00D97558" w:rsidRPr="00261053" w:rsidTr="00D97558">
        <w:tc>
          <w:tcPr>
            <w:tcW w:w="851" w:type="dxa"/>
            <w:shd w:val="clear" w:color="auto" w:fill="D9D9D9" w:themeFill="background1" w:themeFillShade="D9"/>
          </w:tcPr>
          <w:p w:rsidR="00D97558" w:rsidRPr="00261053" w:rsidRDefault="00D97558" w:rsidP="007B627C">
            <w:pPr>
              <w:rPr>
                <w:b/>
                <w:sz w:val="20"/>
                <w:szCs w:val="24"/>
              </w:rPr>
            </w:pPr>
            <w:r w:rsidRPr="00261053">
              <w:rPr>
                <w:b/>
                <w:sz w:val="20"/>
                <w:szCs w:val="24"/>
              </w:rPr>
              <w:t>13</w:t>
            </w:r>
          </w:p>
        </w:tc>
        <w:tc>
          <w:tcPr>
            <w:tcW w:w="1508" w:type="dxa"/>
          </w:tcPr>
          <w:p w:rsidR="00D97558" w:rsidRPr="00F32319" w:rsidRDefault="00D97558" w:rsidP="007B627C">
            <w:pPr>
              <w:rPr>
                <w:b/>
                <w:color w:val="C00000"/>
                <w:sz w:val="18"/>
              </w:rPr>
            </w:pPr>
            <w:r w:rsidRPr="00F32319">
              <w:rPr>
                <w:b/>
                <w:color w:val="C00000"/>
                <w:sz w:val="18"/>
              </w:rPr>
              <w:t>Automatisering</w:t>
            </w:r>
          </w:p>
        </w:tc>
        <w:tc>
          <w:tcPr>
            <w:tcW w:w="1509" w:type="dxa"/>
          </w:tcPr>
          <w:p w:rsidR="00D97558" w:rsidRPr="00261053" w:rsidRDefault="00D97558" w:rsidP="007B627C">
            <w:pPr>
              <w:rPr>
                <w:sz w:val="18"/>
              </w:rPr>
            </w:pPr>
            <w:r>
              <w:rPr>
                <w:sz w:val="18"/>
              </w:rPr>
              <w:t>Læser mere flydende, stopper fortsat en gang imellem.</w:t>
            </w:r>
          </w:p>
        </w:tc>
        <w:tc>
          <w:tcPr>
            <w:tcW w:w="1508" w:type="dxa"/>
          </w:tcPr>
          <w:p w:rsidR="00D97558" w:rsidRPr="00261053" w:rsidRDefault="00D97558" w:rsidP="007B627C">
            <w:pPr>
              <w:rPr>
                <w:sz w:val="18"/>
              </w:rPr>
            </w:pPr>
            <w:r>
              <w:rPr>
                <w:sz w:val="18"/>
              </w:rPr>
              <w:t xml:space="preserve">Jeg kan nu læse </w:t>
            </w:r>
            <w:r w:rsidRPr="0008576B">
              <w:rPr>
                <w:b/>
                <w:color w:val="C00000"/>
                <w:sz w:val="18"/>
              </w:rPr>
              <w:t>lette kapitelbøger</w:t>
            </w:r>
            <w:r>
              <w:rPr>
                <w:sz w:val="18"/>
              </w:rPr>
              <w:t xml:space="preserve"> med færre billeder. Men jeg stopper stadig en gang imellem ved svære ord, men min læsning begynder at fungere.</w:t>
            </w:r>
          </w:p>
        </w:tc>
        <w:tc>
          <w:tcPr>
            <w:tcW w:w="1509" w:type="dxa"/>
          </w:tcPr>
          <w:p w:rsidR="00D97558" w:rsidRDefault="00D97558" w:rsidP="007B627C">
            <w:pPr>
              <w:rPr>
                <w:sz w:val="18"/>
              </w:rPr>
            </w:pPr>
          </w:p>
        </w:tc>
        <w:tc>
          <w:tcPr>
            <w:tcW w:w="1509" w:type="dxa"/>
            <w:vMerge w:val="restart"/>
          </w:tcPr>
          <w:p w:rsidR="00D97558" w:rsidRDefault="00D97558" w:rsidP="007B627C">
            <w:pPr>
              <w:rPr>
                <w:sz w:val="18"/>
              </w:rPr>
            </w:pPr>
            <w:r>
              <w:rPr>
                <w:sz w:val="18"/>
              </w:rPr>
              <w:t>MEGET VIGTIGT!</w:t>
            </w:r>
          </w:p>
          <w:p w:rsidR="00D97558" w:rsidRDefault="00D97558" w:rsidP="007B627C">
            <w:pPr>
              <w:rPr>
                <w:sz w:val="18"/>
              </w:rPr>
            </w:pPr>
            <w:r>
              <w:rPr>
                <w:sz w:val="18"/>
              </w:rPr>
              <w:t xml:space="preserve">Højtlæsning af </w:t>
            </w:r>
            <w:r w:rsidRPr="00BC70F4">
              <w:rPr>
                <w:b/>
                <w:color w:val="C00000"/>
                <w:sz w:val="18"/>
              </w:rPr>
              <w:t>20-30 bøger</w:t>
            </w:r>
            <w:r>
              <w:rPr>
                <w:sz w:val="18"/>
              </w:rPr>
              <w:t xml:space="preserve"> fra punkt 13-15 for at opnå en automatiseret læsning. </w:t>
            </w:r>
          </w:p>
          <w:p w:rsidR="00D97558" w:rsidRDefault="00D97558" w:rsidP="007B627C">
            <w:pPr>
              <w:rPr>
                <w:sz w:val="18"/>
              </w:rPr>
            </w:pPr>
          </w:p>
          <w:p w:rsidR="00D97558" w:rsidRPr="00261053" w:rsidRDefault="00D97558" w:rsidP="007B627C">
            <w:pPr>
              <w:rPr>
                <w:sz w:val="18"/>
              </w:rPr>
            </w:pPr>
            <w:r w:rsidRPr="0008576B">
              <w:rPr>
                <w:b/>
                <w:color w:val="C00000"/>
                <w:sz w:val="18"/>
              </w:rPr>
              <w:t>Fasen ender med</w:t>
            </w:r>
            <w:r>
              <w:rPr>
                <w:sz w:val="18"/>
              </w:rPr>
              <w:t xml:space="preserve"> en automatiseret stilelæsning.</w:t>
            </w:r>
          </w:p>
        </w:tc>
        <w:tc>
          <w:tcPr>
            <w:tcW w:w="1508" w:type="dxa"/>
          </w:tcPr>
          <w:p w:rsidR="00D97558" w:rsidRPr="00C8114D" w:rsidRDefault="00D97558" w:rsidP="007B627C">
            <w:pPr>
              <w:rPr>
                <w:sz w:val="18"/>
              </w:rPr>
            </w:pPr>
            <w:r>
              <w:rPr>
                <w:sz w:val="18"/>
              </w:rPr>
              <w:t xml:space="preserve">For at opnå en automatiseret læsning kan man arbejde med </w:t>
            </w:r>
            <w:r w:rsidRPr="00C410CE">
              <w:rPr>
                <w:b/>
                <w:i/>
                <w:color w:val="C00000"/>
                <w:sz w:val="18"/>
              </w:rPr>
              <w:t xml:space="preserve">Læs ord 1-4 </w:t>
            </w:r>
            <w:r>
              <w:rPr>
                <w:sz w:val="18"/>
              </w:rPr>
              <w:t xml:space="preserve">på </w:t>
            </w:r>
            <w:r w:rsidRPr="00C410CE">
              <w:rPr>
                <w:i/>
                <w:color w:val="C00000"/>
                <w:sz w:val="18"/>
              </w:rPr>
              <w:t>Gyldendal 3-6</w:t>
            </w:r>
            <w:r>
              <w:rPr>
                <w:i/>
                <w:color w:val="C00000"/>
                <w:sz w:val="18"/>
              </w:rPr>
              <w:t xml:space="preserve">. </w:t>
            </w:r>
            <w:r w:rsidRPr="004714BF">
              <w:rPr>
                <w:sz w:val="18"/>
              </w:rPr>
              <w:t>No</w:t>
            </w:r>
            <w:r>
              <w:rPr>
                <w:sz w:val="18"/>
              </w:rPr>
              <w:t>gle klasse vil være nået hertil i 3. klasse, mens det for andre klasser/ elever er i 4. klasse.</w:t>
            </w:r>
          </w:p>
          <w:p w:rsidR="00D97558" w:rsidRDefault="00D97558" w:rsidP="007B627C">
            <w:pPr>
              <w:rPr>
                <w:sz w:val="18"/>
              </w:rPr>
            </w:pPr>
          </w:p>
          <w:p w:rsidR="00D97558" w:rsidRPr="00CB4553" w:rsidRDefault="00D97558" w:rsidP="007B627C">
            <w:pPr>
              <w:rPr>
                <w:sz w:val="18"/>
              </w:rPr>
            </w:pPr>
            <w:r w:rsidRPr="00CB4553">
              <w:rPr>
                <w:sz w:val="18"/>
              </w:rPr>
              <w:t xml:space="preserve">Evt. </w:t>
            </w:r>
            <w:r>
              <w:rPr>
                <w:sz w:val="18"/>
              </w:rPr>
              <w:t>litteraturarbejde på klassen</w:t>
            </w:r>
            <w:r w:rsidRPr="00CB4553">
              <w:rPr>
                <w:sz w:val="18"/>
              </w:rPr>
              <w:t xml:space="preserve"> med </w:t>
            </w:r>
            <w:r w:rsidRPr="0013651A">
              <w:rPr>
                <w:b/>
                <w:color w:val="C00000"/>
                <w:sz w:val="18"/>
              </w:rPr>
              <w:t>’Os fra Blomsterkvarteret’</w:t>
            </w:r>
            <w:r w:rsidRPr="00CB4553">
              <w:rPr>
                <w:sz w:val="18"/>
              </w:rPr>
              <w:t xml:space="preserve"> (kan også bruges i kursussammenhæng).</w:t>
            </w:r>
          </w:p>
          <w:p w:rsidR="00D97558" w:rsidRDefault="00D97558" w:rsidP="007B627C">
            <w:pPr>
              <w:rPr>
                <w:sz w:val="18"/>
              </w:rPr>
            </w:pPr>
          </w:p>
          <w:p w:rsidR="00D97558" w:rsidRDefault="00D97558" w:rsidP="007B627C">
            <w:pPr>
              <w:rPr>
                <w:sz w:val="18"/>
              </w:rPr>
            </w:pPr>
            <w:r w:rsidRPr="003639F4">
              <w:rPr>
                <w:sz w:val="18"/>
              </w:rPr>
              <w:t xml:space="preserve">Vigtigt at arbejde med et forløb om </w:t>
            </w:r>
            <w:r w:rsidRPr="00F807D9">
              <w:rPr>
                <w:b/>
                <w:color w:val="C00000"/>
                <w:sz w:val="18"/>
              </w:rPr>
              <w:t>instruktionslæsning</w:t>
            </w:r>
            <w:r w:rsidRPr="003639F4">
              <w:rPr>
                <w:sz w:val="18"/>
              </w:rPr>
              <w:t xml:space="preserve"> frem mod at punktet skal mestres på punkt 16.</w:t>
            </w:r>
            <w:r>
              <w:rPr>
                <w:sz w:val="18"/>
              </w:rPr>
              <w:t xml:space="preserve"> </w:t>
            </w:r>
          </w:p>
          <w:p w:rsidR="00D97558" w:rsidRDefault="00D97558" w:rsidP="007B627C">
            <w:pPr>
              <w:rPr>
                <w:sz w:val="18"/>
              </w:rPr>
            </w:pPr>
          </w:p>
          <w:p w:rsidR="00D97558" w:rsidRPr="00261053" w:rsidRDefault="00D97558" w:rsidP="007B627C">
            <w:pPr>
              <w:rPr>
                <w:b/>
                <w:sz w:val="18"/>
              </w:rPr>
            </w:pPr>
            <w:r w:rsidRPr="00CE4C0F">
              <w:rPr>
                <w:b/>
                <w:color w:val="C00000"/>
                <w:sz w:val="18"/>
              </w:rPr>
              <w:t>3. klasse:</w:t>
            </w:r>
            <w:r>
              <w:rPr>
                <w:sz w:val="18"/>
              </w:rPr>
              <w:t xml:space="preserve"> </w:t>
            </w:r>
            <w:r w:rsidRPr="00B07CB9">
              <w:rPr>
                <w:b/>
                <w:color w:val="C00000"/>
                <w:sz w:val="18"/>
              </w:rPr>
              <w:t xml:space="preserve">Forfatterskabslæsning </w:t>
            </w:r>
            <w:r w:rsidRPr="00CE4C0F">
              <w:rPr>
                <w:b/>
                <w:color w:val="C00000"/>
                <w:sz w:val="18"/>
              </w:rPr>
              <w:t>Ole Lund Kirkegaard</w:t>
            </w:r>
            <w:r>
              <w:rPr>
                <w:sz w:val="18"/>
              </w:rPr>
              <w:t xml:space="preserve"> bl.a. </w:t>
            </w:r>
            <w:r w:rsidRPr="00872FFF">
              <w:rPr>
                <w:i/>
                <w:color w:val="C00000"/>
                <w:sz w:val="18"/>
              </w:rPr>
              <w:t>Gummi</w:t>
            </w:r>
            <w:r>
              <w:rPr>
                <w:i/>
                <w:color w:val="C00000"/>
                <w:sz w:val="18"/>
              </w:rPr>
              <w:t xml:space="preserve"> </w:t>
            </w:r>
            <w:r w:rsidRPr="00872FFF">
              <w:rPr>
                <w:i/>
                <w:color w:val="C00000"/>
                <w:sz w:val="18"/>
              </w:rPr>
              <w:t>Tarzan</w:t>
            </w:r>
            <w:r>
              <w:rPr>
                <w:i/>
                <w:color w:val="C00000"/>
                <w:sz w:val="18"/>
              </w:rPr>
              <w:t xml:space="preserve"> </w:t>
            </w:r>
            <w:r>
              <w:rPr>
                <w:sz w:val="18"/>
              </w:rPr>
              <w:t xml:space="preserve">Suppleres med forløbet </w:t>
            </w:r>
            <w:r w:rsidRPr="00CE4C0F">
              <w:rPr>
                <w:b/>
                <w:color w:val="C00000"/>
                <w:sz w:val="18"/>
              </w:rPr>
              <w:t>Fantastiske fortællinger</w:t>
            </w:r>
            <w:r>
              <w:rPr>
                <w:sz w:val="18"/>
              </w:rPr>
              <w:t xml:space="preserve"> og de to </w:t>
            </w:r>
            <w:r w:rsidRPr="00E56972">
              <w:rPr>
                <w:b/>
                <w:color w:val="C00000"/>
                <w:sz w:val="18"/>
              </w:rPr>
              <w:t>Forfatterskab</w:t>
            </w:r>
            <w:r>
              <w:rPr>
                <w:b/>
                <w:color w:val="C00000"/>
                <w:sz w:val="18"/>
              </w:rPr>
              <w:t>sforløb</w:t>
            </w:r>
            <w:r w:rsidRPr="00E56972">
              <w:rPr>
                <w:b/>
                <w:color w:val="C00000"/>
                <w:sz w:val="18"/>
              </w:rPr>
              <w:t xml:space="preserve"> Ole Lund Kirkegaard</w:t>
            </w:r>
            <w:r>
              <w:rPr>
                <w:sz w:val="18"/>
              </w:rPr>
              <w:t xml:space="preserve"> fra </w:t>
            </w:r>
            <w:r w:rsidRPr="00E56972">
              <w:rPr>
                <w:i/>
                <w:color w:val="C00000"/>
                <w:sz w:val="18"/>
              </w:rPr>
              <w:t>Gyldendal 0.-2.</w:t>
            </w:r>
            <w:r>
              <w:rPr>
                <w:sz w:val="18"/>
              </w:rPr>
              <w:t xml:space="preserve"> og </w:t>
            </w:r>
            <w:r w:rsidRPr="008F4BDD">
              <w:rPr>
                <w:i/>
                <w:color w:val="C00000"/>
                <w:sz w:val="18"/>
              </w:rPr>
              <w:t>Gyldendal 3.-6</w:t>
            </w:r>
            <w:r>
              <w:rPr>
                <w:sz w:val="18"/>
              </w:rPr>
              <w:t xml:space="preserve">. og Forløbet om Ole Lund Kirkegaard på </w:t>
            </w:r>
            <w:r w:rsidRPr="00E56972">
              <w:rPr>
                <w:i/>
                <w:color w:val="C00000"/>
                <w:sz w:val="18"/>
              </w:rPr>
              <w:t>ILitt.dk</w:t>
            </w:r>
            <w:r>
              <w:rPr>
                <w:sz w:val="18"/>
              </w:rPr>
              <w:t xml:space="preserve"> mellemtrinnet.</w:t>
            </w:r>
          </w:p>
        </w:tc>
        <w:tc>
          <w:tcPr>
            <w:tcW w:w="1509" w:type="dxa"/>
          </w:tcPr>
          <w:p w:rsidR="00D97558" w:rsidRDefault="00D97558" w:rsidP="007B627C">
            <w:pPr>
              <w:rPr>
                <w:b/>
                <w:color w:val="C00000"/>
                <w:sz w:val="24"/>
              </w:rPr>
            </w:pPr>
            <w:r w:rsidRPr="009D2A88">
              <w:rPr>
                <w:b/>
                <w:color w:val="C00000"/>
                <w:sz w:val="24"/>
              </w:rPr>
              <w:t xml:space="preserve">LET 17-19/ </w:t>
            </w:r>
          </w:p>
          <w:p w:rsidR="00D97558" w:rsidRPr="009D2A88" w:rsidRDefault="00D97558" w:rsidP="007B627C">
            <w:pPr>
              <w:rPr>
                <w:b/>
                <w:color w:val="C00000"/>
                <w:sz w:val="24"/>
              </w:rPr>
            </w:pPr>
            <w:r w:rsidRPr="009D2A88">
              <w:rPr>
                <w:b/>
                <w:color w:val="C00000"/>
                <w:sz w:val="24"/>
              </w:rPr>
              <w:t>Lix 9-11</w:t>
            </w:r>
          </w:p>
          <w:p w:rsidR="00D97558" w:rsidRDefault="00D97558" w:rsidP="007B627C">
            <w:pPr>
              <w:rPr>
                <w:b/>
                <w:sz w:val="18"/>
              </w:rPr>
            </w:pPr>
          </w:p>
          <w:p w:rsidR="00D97558" w:rsidRPr="00AA29F6" w:rsidRDefault="00D97558" w:rsidP="007B627C">
            <w:pPr>
              <w:rPr>
                <w:i/>
                <w:sz w:val="18"/>
              </w:rPr>
            </w:pPr>
            <w:r w:rsidRPr="00AA29F6">
              <w:rPr>
                <w:i/>
                <w:sz w:val="18"/>
              </w:rPr>
              <w:t>Fx Dyrevenner eller Adam-serien</w:t>
            </w:r>
          </w:p>
        </w:tc>
        <w:tc>
          <w:tcPr>
            <w:tcW w:w="1509" w:type="dxa"/>
          </w:tcPr>
          <w:p w:rsidR="00D97558" w:rsidRDefault="00D97558" w:rsidP="007B627C">
            <w:pPr>
              <w:pStyle w:val="Overskrift1"/>
              <w:outlineLvl w:val="0"/>
            </w:pPr>
            <w:r w:rsidRPr="005B31CB">
              <w:rPr>
                <w:rFonts w:asciiTheme="minorHAnsi" w:eastAsiaTheme="minorHAnsi" w:hAnsiTheme="minorHAnsi" w:cstheme="minorBidi"/>
                <w:bCs w:val="0"/>
                <w:color w:val="C00000"/>
                <w:sz w:val="24"/>
                <w:szCs w:val="22"/>
                <w:lang w:eastAsia="en-US"/>
              </w:rPr>
              <w:t>Bogkasse 5</w:t>
            </w:r>
            <w:r w:rsidRPr="00FF73BC">
              <w:t xml:space="preserve"> </w:t>
            </w:r>
            <w:r w:rsidRPr="00022DE7">
              <w:rPr>
                <w:rFonts w:asciiTheme="minorHAnsi" w:eastAsiaTheme="minorHAnsi" w:hAnsiTheme="minorHAnsi" w:cstheme="minorBidi"/>
                <w:bCs w:val="0"/>
                <w:color w:val="auto"/>
                <w:sz w:val="18"/>
                <w:szCs w:val="22"/>
                <w:lang w:eastAsia="en-US"/>
              </w:rPr>
              <w:t>LET 17-19/ LIX 9-11</w:t>
            </w:r>
          </w:p>
          <w:p w:rsidR="00D97558" w:rsidRPr="00261053" w:rsidRDefault="00D97558" w:rsidP="007B627C">
            <w:pPr>
              <w:rPr>
                <w:sz w:val="18"/>
              </w:rPr>
            </w:pPr>
          </w:p>
        </w:tc>
        <w:tc>
          <w:tcPr>
            <w:tcW w:w="1508" w:type="dxa"/>
          </w:tcPr>
          <w:p w:rsidR="00D97558" w:rsidRPr="00261053" w:rsidRDefault="00D97558" w:rsidP="007B627C">
            <w:pPr>
              <w:rPr>
                <w:sz w:val="18"/>
              </w:rPr>
            </w:pPr>
            <w:r w:rsidRPr="00261053">
              <w:rPr>
                <w:sz w:val="18"/>
              </w:rPr>
              <w:t xml:space="preserve">Større krav til tekstskrivning og </w:t>
            </w:r>
            <w:r w:rsidRPr="005D762E">
              <w:rPr>
                <w:b/>
                <w:color w:val="C00000"/>
                <w:sz w:val="18"/>
              </w:rPr>
              <w:t>genreforståelse</w:t>
            </w:r>
            <w:r w:rsidRPr="00261053">
              <w:rPr>
                <w:sz w:val="18"/>
              </w:rPr>
              <w:t>. Skriveskabeloner og grammatisk arbejde</w:t>
            </w:r>
          </w:p>
        </w:tc>
        <w:tc>
          <w:tcPr>
            <w:tcW w:w="1509" w:type="dxa"/>
          </w:tcPr>
          <w:p w:rsidR="00D97558" w:rsidRDefault="00D97558" w:rsidP="007B627C">
            <w:pPr>
              <w:rPr>
                <w:sz w:val="18"/>
              </w:rPr>
            </w:pPr>
            <w:r>
              <w:rPr>
                <w:sz w:val="18"/>
              </w:rPr>
              <w:t xml:space="preserve">Når skriveforløbene fra Gyldendal 0-2. klasse er gennemarbejdet, fortsætter eleverne i løbet af </w:t>
            </w:r>
            <w:r w:rsidRPr="00C842EC">
              <w:rPr>
                <w:b/>
                <w:color w:val="C00000"/>
                <w:sz w:val="18"/>
              </w:rPr>
              <w:t>3. og 4. klasse</w:t>
            </w:r>
            <w:r>
              <w:rPr>
                <w:sz w:val="18"/>
              </w:rPr>
              <w:t xml:space="preserve"> med de første tre forløb fra </w:t>
            </w:r>
            <w:r w:rsidRPr="00C842EC">
              <w:rPr>
                <w:i/>
                <w:color w:val="C00000"/>
                <w:sz w:val="18"/>
              </w:rPr>
              <w:t>’Skriv fiktion’ Gyldendal 3-6</w:t>
            </w:r>
            <w:r>
              <w:rPr>
                <w:sz w:val="18"/>
              </w:rPr>
              <w:t>.</w:t>
            </w:r>
          </w:p>
          <w:p w:rsidR="00D97558" w:rsidRPr="00261053" w:rsidRDefault="00D97558" w:rsidP="007B627C">
            <w:pPr>
              <w:rPr>
                <w:sz w:val="18"/>
              </w:rPr>
            </w:pPr>
          </w:p>
        </w:tc>
        <w:tc>
          <w:tcPr>
            <w:tcW w:w="1509" w:type="dxa"/>
            <w:vMerge w:val="restart"/>
            <w:shd w:val="clear" w:color="auto" w:fill="FFFF00"/>
          </w:tcPr>
          <w:p w:rsidR="00D97558" w:rsidRPr="00D97558" w:rsidRDefault="00D97558" w:rsidP="007B627C">
            <w:pPr>
              <w:rPr>
                <w:b/>
                <w:sz w:val="18"/>
              </w:rPr>
            </w:pPr>
            <w:r w:rsidRPr="00D97558">
              <w:rPr>
                <w:b/>
                <w:sz w:val="18"/>
              </w:rPr>
              <w:t>Opmærk. 4. kl.</w:t>
            </w:r>
          </w:p>
        </w:tc>
        <w:tc>
          <w:tcPr>
            <w:tcW w:w="1508" w:type="dxa"/>
            <w:vMerge/>
            <w:shd w:val="clear" w:color="auto" w:fill="00B0F0"/>
          </w:tcPr>
          <w:p w:rsidR="00D97558" w:rsidRPr="00D97558" w:rsidRDefault="00D97558" w:rsidP="007B627C">
            <w:pPr>
              <w:rPr>
                <w:b/>
                <w:sz w:val="18"/>
              </w:rPr>
            </w:pPr>
          </w:p>
        </w:tc>
        <w:tc>
          <w:tcPr>
            <w:tcW w:w="1509" w:type="dxa"/>
            <w:vMerge w:val="restart"/>
            <w:shd w:val="clear" w:color="auto" w:fill="00B0F0"/>
          </w:tcPr>
          <w:p w:rsidR="00D97558" w:rsidRPr="00D97558" w:rsidRDefault="00D97558" w:rsidP="007B627C">
            <w:pPr>
              <w:rPr>
                <w:b/>
                <w:sz w:val="18"/>
              </w:rPr>
            </w:pPr>
            <w:r w:rsidRPr="00D97558">
              <w:rPr>
                <w:b/>
                <w:sz w:val="18"/>
              </w:rPr>
              <w:t>Bekymring 6. kl.</w:t>
            </w:r>
          </w:p>
        </w:tc>
        <w:tc>
          <w:tcPr>
            <w:tcW w:w="1509" w:type="dxa"/>
            <w:shd w:val="clear" w:color="auto" w:fill="auto"/>
          </w:tcPr>
          <w:p w:rsidR="00D97558" w:rsidRPr="00261053" w:rsidRDefault="00D97558" w:rsidP="007B627C">
            <w:pPr>
              <w:rPr>
                <w:sz w:val="18"/>
              </w:rPr>
            </w:pPr>
            <w:r>
              <w:rPr>
                <w:sz w:val="18"/>
              </w:rPr>
              <w:t>??</w:t>
            </w:r>
          </w:p>
        </w:tc>
      </w:tr>
      <w:tr w:rsidR="00D97558" w:rsidRPr="00261053" w:rsidTr="00647C1C">
        <w:tc>
          <w:tcPr>
            <w:tcW w:w="851" w:type="dxa"/>
            <w:shd w:val="clear" w:color="auto" w:fill="D9D9D9" w:themeFill="background1" w:themeFillShade="D9"/>
          </w:tcPr>
          <w:p w:rsidR="00D97558" w:rsidRPr="00261053" w:rsidRDefault="00D97558" w:rsidP="007B627C">
            <w:pPr>
              <w:rPr>
                <w:b/>
                <w:sz w:val="20"/>
                <w:szCs w:val="24"/>
              </w:rPr>
            </w:pPr>
            <w:r w:rsidRPr="00261053">
              <w:rPr>
                <w:b/>
                <w:sz w:val="20"/>
                <w:szCs w:val="24"/>
              </w:rPr>
              <w:t>14</w:t>
            </w:r>
          </w:p>
        </w:tc>
        <w:tc>
          <w:tcPr>
            <w:tcW w:w="1508" w:type="dxa"/>
          </w:tcPr>
          <w:p w:rsidR="00D97558" w:rsidRPr="00261053" w:rsidRDefault="00D97558" w:rsidP="007B627C">
            <w:pPr>
              <w:rPr>
                <w:b/>
                <w:color w:val="1F497D" w:themeColor="text2"/>
                <w:sz w:val="18"/>
              </w:rPr>
            </w:pPr>
            <w:r>
              <w:rPr>
                <w:b/>
                <w:color w:val="1F497D" w:themeColor="text2"/>
                <w:sz w:val="18"/>
              </w:rPr>
              <w:t>Søgelæsning</w:t>
            </w:r>
          </w:p>
        </w:tc>
        <w:tc>
          <w:tcPr>
            <w:tcW w:w="1509" w:type="dxa"/>
          </w:tcPr>
          <w:p w:rsidR="00D97558" w:rsidRPr="00C06936" w:rsidRDefault="00D97558" w:rsidP="007B627C">
            <w:pPr>
              <w:rPr>
                <w:b/>
                <w:color w:val="C00000"/>
                <w:sz w:val="18"/>
              </w:rPr>
            </w:pPr>
            <w:r w:rsidRPr="00C06936">
              <w:rPr>
                <w:b/>
                <w:color w:val="C00000"/>
                <w:sz w:val="18"/>
              </w:rPr>
              <w:t>Søgelæsning</w:t>
            </w:r>
          </w:p>
          <w:p w:rsidR="00D97558" w:rsidRPr="00261053" w:rsidRDefault="00D97558" w:rsidP="007B627C">
            <w:pPr>
              <w:rPr>
                <w:sz w:val="18"/>
              </w:rPr>
            </w:pPr>
            <w:r>
              <w:rPr>
                <w:sz w:val="18"/>
              </w:rPr>
              <w:lastRenderedPageBreak/>
              <w:t>Finder hurtigt oplysninger både i kendt og ukendt tekst.</w:t>
            </w:r>
          </w:p>
        </w:tc>
        <w:tc>
          <w:tcPr>
            <w:tcW w:w="1508" w:type="dxa"/>
          </w:tcPr>
          <w:p w:rsidR="00D97558" w:rsidRPr="0008576B" w:rsidRDefault="00D97558" w:rsidP="007B627C">
            <w:pPr>
              <w:rPr>
                <w:b/>
                <w:color w:val="C00000"/>
                <w:sz w:val="18"/>
              </w:rPr>
            </w:pPr>
            <w:r w:rsidRPr="0008576B">
              <w:rPr>
                <w:b/>
                <w:color w:val="C00000"/>
                <w:sz w:val="18"/>
              </w:rPr>
              <w:lastRenderedPageBreak/>
              <w:t>Søgelæsning</w:t>
            </w:r>
          </w:p>
          <w:p w:rsidR="00D97558" w:rsidRPr="00261053" w:rsidRDefault="00D97558" w:rsidP="007B627C">
            <w:pPr>
              <w:rPr>
                <w:sz w:val="18"/>
              </w:rPr>
            </w:pPr>
            <w:r>
              <w:rPr>
                <w:sz w:val="18"/>
              </w:rPr>
              <w:lastRenderedPageBreak/>
              <w:t xml:space="preserve">Jeg kan lade øjnene løbe ned iver en side og finde de oplysninger, jeg har brug for. </w:t>
            </w:r>
          </w:p>
        </w:tc>
        <w:tc>
          <w:tcPr>
            <w:tcW w:w="1509" w:type="dxa"/>
          </w:tcPr>
          <w:p w:rsidR="00D97558" w:rsidRPr="00261053" w:rsidRDefault="00D97558" w:rsidP="007B627C">
            <w:pPr>
              <w:rPr>
                <w:sz w:val="18"/>
              </w:rPr>
            </w:pPr>
          </w:p>
        </w:tc>
        <w:tc>
          <w:tcPr>
            <w:tcW w:w="1509" w:type="dxa"/>
            <w:vMerge/>
          </w:tcPr>
          <w:p w:rsidR="00D97558" w:rsidRPr="00261053" w:rsidRDefault="00D97558" w:rsidP="007B627C">
            <w:pPr>
              <w:rPr>
                <w:sz w:val="18"/>
              </w:rPr>
            </w:pPr>
          </w:p>
        </w:tc>
        <w:tc>
          <w:tcPr>
            <w:tcW w:w="1508" w:type="dxa"/>
          </w:tcPr>
          <w:p w:rsidR="00D97558" w:rsidRDefault="00D97558" w:rsidP="007B627C">
            <w:pPr>
              <w:rPr>
                <w:sz w:val="18"/>
              </w:rPr>
            </w:pPr>
            <w:r w:rsidRPr="003639F4">
              <w:rPr>
                <w:sz w:val="18"/>
              </w:rPr>
              <w:t>Skimme læsning</w:t>
            </w:r>
            <w:r>
              <w:rPr>
                <w:sz w:val="18"/>
              </w:rPr>
              <w:t xml:space="preserve">/ søgelæsning </w:t>
            </w:r>
            <w:r w:rsidRPr="003639F4">
              <w:rPr>
                <w:sz w:val="18"/>
              </w:rPr>
              <w:t xml:space="preserve">kan </w:t>
            </w:r>
            <w:r>
              <w:rPr>
                <w:sz w:val="18"/>
              </w:rPr>
              <w:lastRenderedPageBreak/>
              <w:t xml:space="preserve">arbejdes med i forløbet </w:t>
            </w:r>
            <w:r w:rsidRPr="00AC3608">
              <w:rPr>
                <w:b/>
                <w:i/>
                <w:color w:val="C00000"/>
                <w:sz w:val="18"/>
              </w:rPr>
              <w:t>Læseteknikker 1</w:t>
            </w:r>
            <w:r>
              <w:rPr>
                <w:sz w:val="18"/>
              </w:rPr>
              <w:t xml:space="preserve"> </w:t>
            </w:r>
            <w:r w:rsidRPr="00AC3608">
              <w:rPr>
                <w:b/>
                <w:i/>
                <w:color w:val="C00000"/>
                <w:sz w:val="18"/>
              </w:rPr>
              <w:t>og 2</w:t>
            </w:r>
            <w:r>
              <w:rPr>
                <w:sz w:val="18"/>
              </w:rPr>
              <w:t xml:space="preserve"> på </w:t>
            </w:r>
            <w:r w:rsidRPr="00AC3608">
              <w:rPr>
                <w:i/>
                <w:color w:val="C00000"/>
                <w:sz w:val="18"/>
              </w:rPr>
              <w:t xml:space="preserve">Gyldendal 3.-6. </w:t>
            </w:r>
          </w:p>
          <w:p w:rsidR="00D97558" w:rsidRDefault="00D97558" w:rsidP="007B627C">
            <w:pPr>
              <w:rPr>
                <w:sz w:val="18"/>
              </w:rPr>
            </w:pPr>
          </w:p>
          <w:p w:rsidR="00D97558" w:rsidRPr="003639F4" w:rsidRDefault="00D97558" w:rsidP="007B627C">
            <w:pPr>
              <w:rPr>
                <w:sz w:val="18"/>
              </w:rPr>
            </w:pPr>
            <w:r>
              <w:rPr>
                <w:sz w:val="18"/>
              </w:rPr>
              <w:t xml:space="preserve">Om punktet er nået kan evt. testes ved hjælp af materialet </w:t>
            </w:r>
            <w:r w:rsidRPr="00C06936">
              <w:rPr>
                <w:b/>
                <w:color w:val="C00000"/>
                <w:sz w:val="18"/>
              </w:rPr>
              <w:t>Café -serien</w:t>
            </w:r>
            <w:r w:rsidRPr="003639F4">
              <w:rPr>
                <w:sz w:val="18"/>
              </w:rPr>
              <w:t xml:space="preserve"> </w:t>
            </w:r>
            <w:r>
              <w:rPr>
                <w:sz w:val="18"/>
              </w:rPr>
              <w:t>'N</w:t>
            </w:r>
            <w:r w:rsidRPr="003639F4">
              <w:rPr>
                <w:sz w:val="18"/>
              </w:rPr>
              <w:t>oget om...</w:t>
            </w:r>
            <w:r>
              <w:rPr>
                <w:sz w:val="18"/>
              </w:rPr>
              <w:t>'</w:t>
            </w:r>
          </w:p>
        </w:tc>
        <w:tc>
          <w:tcPr>
            <w:tcW w:w="1509" w:type="dxa"/>
          </w:tcPr>
          <w:p w:rsidR="00D97558" w:rsidRPr="009D2A88" w:rsidRDefault="00D97558" w:rsidP="007B627C">
            <w:pPr>
              <w:rPr>
                <w:b/>
                <w:color w:val="C00000"/>
                <w:sz w:val="24"/>
              </w:rPr>
            </w:pPr>
            <w:r w:rsidRPr="009D2A88">
              <w:rPr>
                <w:b/>
                <w:color w:val="C00000"/>
                <w:sz w:val="24"/>
              </w:rPr>
              <w:lastRenderedPageBreak/>
              <w:t>Lix 11-13</w:t>
            </w:r>
          </w:p>
          <w:p w:rsidR="00D97558" w:rsidRDefault="00D97558" w:rsidP="007B627C">
            <w:pPr>
              <w:rPr>
                <w:b/>
                <w:sz w:val="18"/>
              </w:rPr>
            </w:pPr>
          </w:p>
          <w:p w:rsidR="00D97558" w:rsidRPr="00660DAA" w:rsidRDefault="00D97558" w:rsidP="007B627C">
            <w:pPr>
              <w:rPr>
                <w:i/>
                <w:sz w:val="18"/>
              </w:rPr>
            </w:pPr>
            <w:r w:rsidRPr="00660DAA">
              <w:rPr>
                <w:i/>
                <w:sz w:val="18"/>
              </w:rPr>
              <w:t>Fx Brumme og Kurt-serien eller Den skjulte nøgle</w:t>
            </w:r>
          </w:p>
        </w:tc>
        <w:tc>
          <w:tcPr>
            <w:tcW w:w="1509" w:type="dxa"/>
            <w:vMerge w:val="restart"/>
          </w:tcPr>
          <w:p w:rsidR="00D97558" w:rsidRDefault="00D97558" w:rsidP="007B627C">
            <w:pPr>
              <w:pStyle w:val="Overskrift1"/>
              <w:outlineLvl w:val="0"/>
              <w:rPr>
                <w:rFonts w:asciiTheme="minorHAnsi" w:eastAsiaTheme="minorHAnsi" w:hAnsiTheme="minorHAnsi" w:cstheme="minorBidi"/>
                <w:bCs w:val="0"/>
                <w:color w:val="C00000"/>
                <w:sz w:val="24"/>
                <w:szCs w:val="22"/>
                <w:lang w:eastAsia="en-US"/>
              </w:rPr>
            </w:pPr>
            <w:r w:rsidRPr="00890984">
              <w:rPr>
                <w:rFonts w:asciiTheme="minorHAnsi" w:eastAsiaTheme="minorHAnsi" w:hAnsiTheme="minorHAnsi" w:cstheme="minorBidi"/>
                <w:bCs w:val="0"/>
                <w:color w:val="C00000"/>
                <w:sz w:val="24"/>
                <w:szCs w:val="22"/>
                <w:lang w:eastAsia="en-US"/>
              </w:rPr>
              <w:lastRenderedPageBreak/>
              <w:t>Bogkasse 6</w:t>
            </w:r>
          </w:p>
          <w:p w:rsidR="00D97558" w:rsidRPr="0008576B" w:rsidRDefault="00D97558" w:rsidP="007B627C">
            <w:pPr>
              <w:pStyle w:val="Overskrift1"/>
              <w:outlineLvl w:val="0"/>
              <w:rPr>
                <w:rFonts w:asciiTheme="minorHAnsi" w:eastAsiaTheme="minorHAnsi" w:hAnsiTheme="minorHAnsi" w:cstheme="minorBidi"/>
                <w:bCs w:val="0"/>
                <w:color w:val="auto"/>
                <w:sz w:val="18"/>
                <w:szCs w:val="22"/>
                <w:lang w:eastAsia="en-US"/>
              </w:rPr>
            </w:pPr>
            <w:r w:rsidRPr="0008576B">
              <w:rPr>
                <w:rFonts w:asciiTheme="minorHAnsi" w:eastAsiaTheme="minorHAnsi" w:hAnsiTheme="minorHAnsi" w:cstheme="minorBidi"/>
                <w:bCs w:val="0"/>
                <w:color w:val="auto"/>
                <w:sz w:val="18"/>
                <w:szCs w:val="22"/>
                <w:lang w:eastAsia="en-US"/>
              </w:rPr>
              <w:t>Lix 12-16</w:t>
            </w:r>
          </w:p>
          <w:p w:rsidR="00D97558" w:rsidRPr="00261053" w:rsidRDefault="00D97558" w:rsidP="007B627C">
            <w:pPr>
              <w:rPr>
                <w:sz w:val="18"/>
              </w:rPr>
            </w:pPr>
          </w:p>
        </w:tc>
        <w:tc>
          <w:tcPr>
            <w:tcW w:w="1508" w:type="dxa"/>
          </w:tcPr>
          <w:p w:rsidR="00D97558" w:rsidRPr="00261053" w:rsidRDefault="00D97558" w:rsidP="007B627C">
            <w:pPr>
              <w:rPr>
                <w:sz w:val="18"/>
              </w:rPr>
            </w:pPr>
          </w:p>
        </w:tc>
        <w:tc>
          <w:tcPr>
            <w:tcW w:w="1509" w:type="dxa"/>
            <w:vMerge w:val="restart"/>
          </w:tcPr>
          <w:p w:rsidR="00D97558" w:rsidRPr="00E2249D" w:rsidRDefault="00D97558" w:rsidP="007B627C">
            <w:pPr>
              <w:rPr>
                <w:sz w:val="18"/>
              </w:rPr>
            </w:pPr>
            <w:r w:rsidRPr="00E2249D">
              <w:rPr>
                <w:sz w:val="18"/>
              </w:rPr>
              <w:t xml:space="preserve">Arbejdet med ’Skriv fiktion’ forløbene fra Gyldendal 3.-6. klasse videreudvikles </w:t>
            </w:r>
            <w:r w:rsidRPr="00E2249D">
              <w:rPr>
                <w:b/>
                <w:color w:val="C00000"/>
                <w:sz w:val="18"/>
              </w:rPr>
              <w:t>i løbet af 4. klasse og i 5. klasse</w:t>
            </w:r>
            <w:r w:rsidRPr="00E2249D">
              <w:rPr>
                <w:sz w:val="18"/>
              </w:rPr>
              <w:t xml:space="preserve"> med mere </w:t>
            </w:r>
            <w:r w:rsidRPr="00E2249D">
              <w:rPr>
                <w:b/>
                <w:color w:val="C00000"/>
                <w:sz w:val="18"/>
              </w:rPr>
              <w:t>genreskrivning</w:t>
            </w:r>
            <w:r w:rsidRPr="00E2249D">
              <w:rPr>
                <w:sz w:val="18"/>
              </w:rPr>
              <w:t xml:space="preserve"> med brug af </w:t>
            </w:r>
            <w:r w:rsidRPr="00E2249D">
              <w:rPr>
                <w:b/>
                <w:color w:val="C00000"/>
                <w:sz w:val="18"/>
              </w:rPr>
              <w:t>Iskriv.dk</w:t>
            </w:r>
            <w:r w:rsidRPr="00E2249D">
              <w:rPr>
                <w:sz w:val="18"/>
              </w:rPr>
              <w:t xml:space="preserve"> for mellemtrinnet og genreforløbene på </w:t>
            </w:r>
            <w:r w:rsidRPr="00E2249D">
              <w:rPr>
                <w:b/>
                <w:color w:val="C00000"/>
                <w:sz w:val="18"/>
              </w:rPr>
              <w:t>Gyldendal 3-6. klasse</w:t>
            </w:r>
            <w:r w:rsidRPr="00E2249D">
              <w:rPr>
                <w:sz w:val="18"/>
              </w:rPr>
              <w:t xml:space="preserve">. (Under faglig læsning og faglig skrivning). </w:t>
            </w:r>
          </w:p>
          <w:p w:rsidR="00D97558" w:rsidRPr="00E2249D" w:rsidRDefault="00D97558" w:rsidP="007B627C">
            <w:pPr>
              <w:rPr>
                <w:sz w:val="18"/>
              </w:rPr>
            </w:pPr>
          </w:p>
          <w:p w:rsidR="00D97558" w:rsidRPr="00E2249D" w:rsidRDefault="00D97558" w:rsidP="007B627C">
            <w:pPr>
              <w:rPr>
                <w:b/>
                <w:sz w:val="18"/>
              </w:rPr>
            </w:pPr>
            <w:r w:rsidRPr="00E2249D">
              <w:rPr>
                <w:sz w:val="18"/>
              </w:rPr>
              <w:t xml:space="preserve">Det skriftlige arbejde skal fylde meget på mellemtrinnet og arbejdet med grammatik skal integreres i det skriftlige arbejde fx gennem arbejde med materialer som </w:t>
            </w:r>
            <w:r w:rsidRPr="00E2249D">
              <w:rPr>
                <w:b/>
                <w:color w:val="C00000"/>
                <w:sz w:val="18"/>
              </w:rPr>
              <w:t>’Skriv varieret’</w:t>
            </w:r>
            <w:r w:rsidRPr="00E2249D">
              <w:rPr>
                <w:b/>
                <w:sz w:val="18"/>
              </w:rPr>
              <w:t xml:space="preserve">, </w:t>
            </w:r>
            <w:r w:rsidRPr="00E2249D">
              <w:rPr>
                <w:b/>
                <w:color w:val="C00000"/>
                <w:sz w:val="18"/>
              </w:rPr>
              <w:t>’Haps 1 og 2’</w:t>
            </w:r>
            <w:r w:rsidRPr="00E2249D">
              <w:rPr>
                <w:color w:val="C00000"/>
                <w:sz w:val="18"/>
              </w:rPr>
              <w:t xml:space="preserve"> </w:t>
            </w:r>
            <w:r w:rsidRPr="00E2249D">
              <w:rPr>
                <w:sz w:val="18"/>
              </w:rPr>
              <w:t xml:space="preserve">og </w:t>
            </w:r>
            <w:r w:rsidRPr="00E2249D">
              <w:rPr>
                <w:b/>
                <w:color w:val="C00000"/>
                <w:sz w:val="18"/>
              </w:rPr>
              <w:t>Fandango Sprogbog 1 og 2</w:t>
            </w:r>
            <w:r w:rsidRPr="00E2249D">
              <w:rPr>
                <w:b/>
                <w:sz w:val="18"/>
              </w:rPr>
              <w:t>.</w:t>
            </w:r>
          </w:p>
          <w:p w:rsidR="00D97558" w:rsidRPr="00261053" w:rsidRDefault="00D97558" w:rsidP="007B627C">
            <w:pPr>
              <w:rPr>
                <w:sz w:val="18"/>
              </w:rPr>
            </w:pPr>
          </w:p>
        </w:tc>
        <w:tc>
          <w:tcPr>
            <w:tcW w:w="1509" w:type="dxa"/>
            <w:vMerge/>
            <w:shd w:val="clear" w:color="auto" w:fill="FFFF00"/>
          </w:tcPr>
          <w:p w:rsidR="00D97558" w:rsidRPr="00261053" w:rsidRDefault="00D97558" w:rsidP="007B627C">
            <w:pPr>
              <w:rPr>
                <w:sz w:val="18"/>
              </w:rPr>
            </w:pPr>
          </w:p>
        </w:tc>
        <w:tc>
          <w:tcPr>
            <w:tcW w:w="1508" w:type="dxa"/>
            <w:shd w:val="clear" w:color="auto" w:fill="00B0F0"/>
          </w:tcPr>
          <w:p w:rsidR="00D97558" w:rsidRPr="00261053" w:rsidRDefault="00D97558" w:rsidP="007B627C">
            <w:pPr>
              <w:rPr>
                <w:sz w:val="18"/>
              </w:rPr>
            </w:pPr>
          </w:p>
        </w:tc>
        <w:tc>
          <w:tcPr>
            <w:tcW w:w="1509" w:type="dxa"/>
            <w:vMerge/>
            <w:shd w:val="clear" w:color="auto" w:fill="00B0F0"/>
          </w:tcPr>
          <w:p w:rsidR="00D97558" w:rsidRPr="00261053" w:rsidRDefault="00D97558" w:rsidP="007B627C">
            <w:pPr>
              <w:rPr>
                <w:sz w:val="18"/>
              </w:rPr>
            </w:pPr>
          </w:p>
        </w:tc>
        <w:tc>
          <w:tcPr>
            <w:tcW w:w="1509" w:type="dxa"/>
            <w:vMerge w:val="restart"/>
            <w:shd w:val="clear" w:color="auto" w:fill="00B0F0"/>
          </w:tcPr>
          <w:p w:rsidR="00D97558" w:rsidRPr="00D97558" w:rsidRDefault="00D97558" w:rsidP="007B627C">
            <w:pPr>
              <w:rPr>
                <w:b/>
                <w:sz w:val="18"/>
              </w:rPr>
            </w:pPr>
            <w:r w:rsidRPr="00D97558">
              <w:rPr>
                <w:b/>
                <w:sz w:val="18"/>
              </w:rPr>
              <w:t>Bekymring 7. kl.</w:t>
            </w:r>
          </w:p>
        </w:tc>
      </w:tr>
      <w:tr w:rsidR="00D97558" w:rsidRPr="00261053" w:rsidTr="00D97558">
        <w:tc>
          <w:tcPr>
            <w:tcW w:w="851" w:type="dxa"/>
            <w:shd w:val="clear" w:color="auto" w:fill="D9D9D9" w:themeFill="background1" w:themeFillShade="D9"/>
          </w:tcPr>
          <w:p w:rsidR="00D97558" w:rsidRPr="00261053" w:rsidRDefault="00D97558" w:rsidP="007B627C">
            <w:pPr>
              <w:rPr>
                <w:b/>
                <w:sz w:val="20"/>
                <w:szCs w:val="24"/>
              </w:rPr>
            </w:pPr>
            <w:r w:rsidRPr="00261053">
              <w:rPr>
                <w:b/>
                <w:sz w:val="20"/>
                <w:szCs w:val="24"/>
              </w:rPr>
              <w:t>15</w:t>
            </w:r>
          </w:p>
        </w:tc>
        <w:tc>
          <w:tcPr>
            <w:tcW w:w="1508" w:type="dxa"/>
          </w:tcPr>
          <w:p w:rsidR="00D97558" w:rsidRDefault="00D97558" w:rsidP="007B627C">
            <w:pPr>
              <w:rPr>
                <w:b/>
                <w:color w:val="1F497D" w:themeColor="text2"/>
                <w:sz w:val="18"/>
              </w:rPr>
            </w:pPr>
            <w:r w:rsidRPr="00261053">
              <w:rPr>
                <w:b/>
                <w:color w:val="1F497D" w:themeColor="text2"/>
                <w:sz w:val="18"/>
              </w:rPr>
              <w:t>Stillelæser</w:t>
            </w:r>
          </w:p>
          <w:p w:rsidR="00D97558" w:rsidRDefault="00D97558" w:rsidP="007B627C">
            <w:pPr>
              <w:rPr>
                <w:b/>
                <w:color w:val="1F497D" w:themeColor="text2"/>
                <w:sz w:val="18"/>
              </w:rPr>
            </w:pPr>
            <w:r>
              <w:rPr>
                <w:b/>
                <w:noProof/>
                <w:color w:val="1F497D" w:themeColor="text2"/>
                <w:sz w:val="18"/>
                <w:lang w:eastAsia="da-DK"/>
              </w:rPr>
              <w:drawing>
                <wp:anchor distT="0" distB="0" distL="114300" distR="114300" simplePos="0" relativeHeight="251751424" behindDoc="1" locked="0" layoutInCell="1" allowOverlap="1" wp14:anchorId="1EF2753D" wp14:editId="56887302">
                  <wp:simplePos x="0" y="0"/>
                  <wp:positionH relativeFrom="column">
                    <wp:posOffset>-67310</wp:posOffset>
                  </wp:positionH>
                  <wp:positionV relativeFrom="paragraph">
                    <wp:posOffset>115570</wp:posOffset>
                  </wp:positionV>
                  <wp:extent cx="647700" cy="552450"/>
                  <wp:effectExtent l="0" t="0" r="0" b="0"/>
                  <wp:wrapTight wrapText="bothSides">
                    <wp:wrapPolygon edited="0">
                      <wp:start x="8259" y="0"/>
                      <wp:lineTo x="4447" y="1490"/>
                      <wp:lineTo x="2541" y="11917"/>
                      <wp:lineTo x="3812" y="20855"/>
                      <wp:lineTo x="6988" y="20855"/>
                      <wp:lineTo x="17788" y="20855"/>
                      <wp:lineTo x="19694" y="5959"/>
                      <wp:lineTo x="17788" y="2234"/>
                      <wp:lineTo x="13341" y="0"/>
                      <wp:lineTo x="8259" y="0"/>
                    </wp:wrapPolygon>
                  </wp:wrapTight>
                  <wp:docPr id="19" name="Billede 4" descr="http://www.cam.k12.il.us/ms/6th/gillettc/ReadingManiacs.gif"/>
                  <wp:cNvGraphicFramePr/>
                  <a:graphic xmlns:a="http://schemas.openxmlformats.org/drawingml/2006/main">
                    <a:graphicData uri="http://schemas.openxmlformats.org/drawingml/2006/picture">
                      <pic:pic xmlns:pic="http://schemas.openxmlformats.org/drawingml/2006/picture">
                        <pic:nvPicPr>
                          <pic:cNvPr id="102416" name="Picture 6" descr="http://www.cam.k12.il.us/ms/6th/gillettc/ReadingManiac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D97558" w:rsidRDefault="00D97558" w:rsidP="007B627C">
            <w:pPr>
              <w:rPr>
                <w:b/>
                <w:color w:val="1F497D" w:themeColor="text2"/>
                <w:sz w:val="18"/>
              </w:rPr>
            </w:pPr>
          </w:p>
          <w:p w:rsidR="00D97558" w:rsidRPr="00261053" w:rsidRDefault="00D97558" w:rsidP="007B627C">
            <w:pPr>
              <w:rPr>
                <w:b/>
                <w:color w:val="1F497D" w:themeColor="text2"/>
                <w:sz w:val="18"/>
              </w:rPr>
            </w:pPr>
          </w:p>
        </w:tc>
        <w:tc>
          <w:tcPr>
            <w:tcW w:w="1509" w:type="dxa"/>
          </w:tcPr>
          <w:p w:rsidR="00D97558" w:rsidRPr="00261053" w:rsidRDefault="00D97558" w:rsidP="007B627C">
            <w:pPr>
              <w:rPr>
                <w:sz w:val="18"/>
              </w:rPr>
            </w:pPr>
            <w:r>
              <w:rPr>
                <w:sz w:val="18"/>
              </w:rPr>
              <w:t>Læser flydende med god forståelse - foretrækker stillelæsning.</w:t>
            </w:r>
          </w:p>
        </w:tc>
        <w:tc>
          <w:tcPr>
            <w:tcW w:w="1508" w:type="dxa"/>
          </w:tcPr>
          <w:p w:rsidR="00D97558" w:rsidRDefault="00D97558" w:rsidP="007B627C">
            <w:pPr>
              <w:rPr>
                <w:sz w:val="18"/>
              </w:rPr>
            </w:pPr>
            <w:r>
              <w:rPr>
                <w:sz w:val="18"/>
              </w:rPr>
              <w:t>Jeg læser flydende med god forståelse. Jeg vil helst læse stillelæsning. Jeg læser tykke bøger uden billeder, og jeg retter mig selv, når jeg læser forkert.</w:t>
            </w:r>
          </w:p>
          <w:p w:rsidR="00D97558" w:rsidRDefault="00D97558" w:rsidP="007B627C">
            <w:pPr>
              <w:rPr>
                <w:sz w:val="18"/>
              </w:rPr>
            </w:pPr>
          </w:p>
          <w:p w:rsidR="00D97558" w:rsidRPr="009F3A6B" w:rsidRDefault="00D97558" w:rsidP="007B627C">
            <w:pPr>
              <w:rPr>
                <w:b/>
                <w:color w:val="C00000"/>
                <w:sz w:val="18"/>
              </w:rPr>
            </w:pPr>
            <w:r w:rsidRPr="009F3A6B">
              <w:rPr>
                <w:b/>
                <w:color w:val="C00000"/>
                <w:sz w:val="18"/>
              </w:rPr>
              <w:t>Bøger på punktet er kapitelbøger næsten uden billeder på omkring 100 sider.</w:t>
            </w:r>
          </w:p>
        </w:tc>
        <w:tc>
          <w:tcPr>
            <w:tcW w:w="1509" w:type="dxa"/>
          </w:tcPr>
          <w:p w:rsidR="00D97558" w:rsidRPr="00261053" w:rsidRDefault="00D97558" w:rsidP="007B627C">
            <w:pPr>
              <w:rPr>
                <w:sz w:val="18"/>
              </w:rPr>
            </w:pPr>
          </w:p>
        </w:tc>
        <w:tc>
          <w:tcPr>
            <w:tcW w:w="1509" w:type="dxa"/>
            <w:vMerge/>
          </w:tcPr>
          <w:p w:rsidR="00D97558" w:rsidRPr="00261053" w:rsidRDefault="00D97558" w:rsidP="007B627C">
            <w:pPr>
              <w:rPr>
                <w:sz w:val="18"/>
              </w:rPr>
            </w:pPr>
          </w:p>
        </w:tc>
        <w:tc>
          <w:tcPr>
            <w:tcW w:w="1508" w:type="dxa"/>
          </w:tcPr>
          <w:p w:rsidR="00D97558" w:rsidRDefault="00D97558" w:rsidP="007B627C">
            <w:pPr>
              <w:rPr>
                <w:i/>
                <w:color w:val="C00000"/>
                <w:sz w:val="18"/>
              </w:rPr>
            </w:pPr>
            <w:r>
              <w:rPr>
                <w:sz w:val="18"/>
              </w:rPr>
              <w:t xml:space="preserve">For at blive en god stillelæser, skal man være en automatiseret højtlæser, dette kan trænes i </w:t>
            </w:r>
            <w:r w:rsidRPr="00945B3C">
              <w:rPr>
                <w:b/>
                <w:color w:val="C00000"/>
                <w:sz w:val="18"/>
              </w:rPr>
              <w:t>3. og/ eller 4. klasse</w:t>
            </w:r>
            <w:r>
              <w:rPr>
                <w:sz w:val="18"/>
              </w:rPr>
              <w:t xml:space="preserve"> gennem forløbet </w:t>
            </w:r>
            <w:r w:rsidRPr="00945B3C">
              <w:rPr>
                <w:b/>
                <w:color w:val="C00000"/>
                <w:sz w:val="18"/>
              </w:rPr>
              <w:t>Læs op</w:t>
            </w:r>
            <w:r>
              <w:rPr>
                <w:sz w:val="18"/>
              </w:rPr>
              <w:t xml:space="preserve"> på </w:t>
            </w:r>
            <w:r w:rsidRPr="00945B3C">
              <w:rPr>
                <w:i/>
                <w:color w:val="C00000"/>
                <w:sz w:val="18"/>
              </w:rPr>
              <w:t>Gyldendal 3-6</w:t>
            </w:r>
          </w:p>
          <w:p w:rsidR="00D97558" w:rsidRDefault="00D97558" w:rsidP="007B627C">
            <w:pPr>
              <w:rPr>
                <w:i/>
                <w:color w:val="C00000"/>
                <w:sz w:val="18"/>
              </w:rPr>
            </w:pPr>
          </w:p>
          <w:p w:rsidR="00D97558" w:rsidRDefault="00D97558" w:rsidP="007B627C">
            <w:pPr>
              <w:rPr>
                <w:sz w:val="18"/>
              </w:rPr>
            </w:pPr>
            <w:r w:rsidRPr="003639F4">
              <w:rPr>
                <w:sz w:val="18"/>
              </w:rPr>
              <w:t>Vigtig at underviseren tjekker om punktet er nået og automatiseret før arbejdet med næste punkt sættes i</w:t>
            </w:r>
            <w:r>
              <w:rPr>
                <w:sz w:val="18"/>
              </w:rPr>
              <w:t xml:space="preserve"> </w:t>
            </w:r>
            <w:r w:rsidRPr="003639F4">
              <w:rPr>
                <w:sz w:val="18"/>
              </w:rPr>
              <w:t>gang.</w:t>
            </w:r>
          </w:p>
          <w:p w:rsidR="00D97558" w:rsidRDefault="00D97558" w:rsidP="007B627C">
            <w:pPr>
              <w:rPr>
                <w:sz w:val="18"/>
              </w:rPr>
            </w:pPr>
          </w:p>
          <w:p w:rsidR="00D97558" w:rsidRDefault="00D97558" w:rsidP="007B627C">
            <w:pPr>
              <w:rPr>
                <w:sz w:val="18"/>
              </w:rPr>
            </w:pPr>
            <w:r w:rsidRPr="005626F1">
              <w:rPr>
                <w:b/>
                <w:color w:val="C00000"/>
                <w:sz w:val="18"/>
              </w:rPr>
              <w:t>4. klasse</w:t>
            </w:r>
            <w:r>
              <w:rPr>
                <w:sz w:val="18"/>
              </w:rPr>
              <w:t xml:space="preserve">: </w:t>
            </w:r>
            <w:r w:rsidRPr="005626F1">
              <w:rPr>
                <w:b/>
                <w:color w:val="C00000"/>
                <w:sz w:val="18"/>
              </w:rPr>
              <w:t>Forfatterskabslæsning Kim</w:t>
            </w:r>
            <w:r w:rsidRPr="00F94D87">
              <w:rPr>
                <w:b/>
                <w:color w:val="C00000"/>
                <w:sz w:val="18"/>
              </w:rPr>
              <w:t xml:space="preserve"> Fupz </w:t>
            </w:r>
            <w:proofErr w:type="spellStart"/>
            <w:r w:rsidRPr="00F94D87">
              <w:rPr>
                <w:b/>
                <w:color w:val="C00000"/>
                <w:sz w:val="18"/>
              </w:rPr>
              <w:t>Aakeson</w:t>
            </w:r>
            <w:proofErr w:type="spellEnd"/>
            <w:r>
              <w:rPr>
                <w:sz w:val="18"/>
              </w:rPr>
              <w:t xml:space="preserve"> bl.a. </w:t>
            </w:r>
            <w:r w:rsidRPr="00F94D87">
              <w:rPr>
                <w:i/>
                <w:color w:val="C00000"/>
                <w:sz w:val="18"/>
              </w:rPr>
              <w:t>Jeg er William</w:t>
            </w:r>
            <w:r>
              <w:rPr>
                <w:sz w:val="18"/>
              </w:rPr>
              <w:t xml:space="preserve"> og </w:t>
            </w:r>
            <w:r w:rsidRPr="00F94D87">
              <w:rPr>
                <w:i/>
                <w:color w:val="C00000"/>
                <w:sz w:val="18"/>
              </w:rPr>
              <w:t>Det satans ukrudt</w:t>
            </w:r>
            <w:r>
              <w:rPr>
                <w:color w:val="C00000"/>
                <w:sz w:val="18"/>
              </w:rPr>
              <w:t xml:space="preserve">. </w:t>
            </w:r>
            <w:r>
              <w:rPr>
                <w:sz w:val="18"/>
              </w:rPr>
              <w:t xml:space="preserve">Der arbejdes evt. med forløbet </w:t>
            </w:r>
            <w:r w:rsidRPr="005626F1">
              <w:rPr>
                <w:i/>
                <w:color w:val="C00000"/>
                <w:sz w:val="18"/>
              </w:rPr>
              <w:t>Værklæsning – Det satans ukrudt</w:t>
            </w:r>
            <w:r>
              <w:rPr>
                <w:sz w:val="18"/>
              </w:rPr>
              <w:t xml:space="preserve"> fra </w:t>
            </w:r>
            <w:r w:rsidRPr="00D04582">
              <w:rPr>
                <w:i/>
                <w:color w:val="C00000"/>
                <w:sz w:val="18"/>
              </w:rPr>
              <w:t>Gyldendal 0-2</w:t>
            </w:r>
            <w:r>
              <w:rPr>
                <w:sz w:val="18"/>
              </w:rPr>
              <w:t xml:space="preserve"> samt. </w:t>
            </w:r>
            <w:r>
              <w:rPr>
                <w:i/>
                <w:color w:val="C00000"/>
                <w:sz w:val="18"/>
              </w:rPr>
              <w:t>F</w:t>
            </w:r>
            <w:r w:rsidRPr="005626F1">
              <w:rPr>
                <w:i/>
                <w:color w:val="C00000"/>
                <w:sz w:val="18"/>
              </w:rPr>
              <w:t xml:space="preserve">orfatterforløb om Kim Fupz </w:t>
            </w:r>
            <w:proofErr w:type="spellStart"/>
            <w:r w:rsidRPr="005626F1">
              <w:rPr>
                <w:i/>
                <w:color w:val="C00000"/>
                <w:sz w:val="18"/>
              </w:rPr>
              <w:t>Aakeson</w:t>
            </w:r>
            <w:proofErr w:type="spellEnd"/>
            <w:r>
              <w:rPr>
                <w:sz w:val="18"/>
              </w:rPr>
              <w:t xml:space="preserve"> fra </w:t>
            </w:r>
            <w:r w:rsidRPr="006E7CAD">
              <w:rPr>
                <w:i/>
                <w:color w:val="C00000"/>
                <w:sz w:val="18"/>
              </w:rPr>
              <w:t>Gyldendal 0-2</w:t>
            </w:r>
            <w:r>
              <w:rPr>
                <w:sz w:val="18"/>
              </w:rPr>
              <w:t xml:space="preserve"> og </w:t>
            </w:r>
            <w:r w:rsidRPr="006E7CAD">
              <w:rPr>
                <w:i/>
                <w:color w:val="C00000"/>
                <w:sz w:val="18"/>
              </w:rPr>
              <w:t>Gyldendal 3-6..</w:t>
            </w:r>
            <w:r>
              <w:rPr>
                <w:sz w:val="18"/>
              </w:rPr>
              <w:t xml:space="preserve"> </w:t>
            </w:r>
          </w:p>
          <w:p w:rsidR="00D97558" w:rsidRDefault="00D97558" w:rsidP="007B627C">
            <w:pPr>
              <w:rPr>
                <w:sz w:val="18"/>
              </w:rPr>
            </w:pPr>
          </w:p>
          <w:p w:rsidR="00D97558" w:rsidRPr="003639F4" w:rsidRDefault="00D97558" w:rsidP="007B627C">
            <w:pPr>
              <w:rPr>
                <w:sz w:val="18"/>
              </w:rPr>
            </w:pPr>
            <w:r w:rsidRPr="00C842EC">
              <w:rPr>
                <w:b/>
                <w:color w:val="C00000"/>
                <w:sz w:val="18"/>
              </w:rPr>
              <w:t>5. klasse: Forfatterskabslæsning Astrid Lindgren</w:t>
            </w:r>
            <w:r>
              <w:rPr>
                <w:sz w:val="18"/>
              </w:rPr>
              <w:t xml:space="preserve"> bl.a</w:t>
            </w:r>
            <w:r w:rsidRPr="00C842EC">
              <w:rPr>
                <w:b/>
                <w:i/>
                <w:color w:val="C00000"/>
                <w:sz w:val="18"/>
              </w:rPr>
              <w:t>. Mio min Mio</w:t>
            </w:r>
            <w:r>
              <w:rPr>
                <w:sz w:val="18"/>
              </w:rPr>
              <w:t xml:space="preserve"> – suppleres med Forfatterforløbet Astrid Lindgren fra Ilitt.dk. mellemtrinnet.</w:t>
            </w:r>
          </w:p>
        </w:tc>
        <w:tc>
          <w:tcPr>
            <w:tcW w:w="1509" w:type="dxa"/>
          </w:tcPr>
          <w:p w:rsidR="00D97558" w:rsidRPr="00483BDC" w:rsidRDefault="00D97558" w:rsidP="007B627C">
            <w:pPr>
              <w:rPr>
                <w:b/>
                <w:color w:val="C00000"/>
                <w:sz w:val="24"/>
              </w:rPr>
            </w:pPr>
            <w:r w:rsidRPr="00483BDC">
              <w:rPr>
                <w:b/>
                <w:color w:val="C00000"/>
                <w:sz w:val="24"/>
              </w:rPr>
              <w:t>Lix 13-15</w:t>
            </w:r>
          </w:p>
          <w:p w:rsidR="00D97558" w:rsidRDefault="00D97558" w:rsidP="007B627C">
            <w:pPr>
              <w:rPr>
                <w:b/>
                <w:sz w:val="18"/>
              </w:rPr>
            </w:pPr>
          </w:p>
          <w:p w:rsidR="00D97558" w:rsidRPr="00660DAA" w:rsidRDefault="00D97558" w:rsidP="007B627C">
            <w:pPr>
              <w:rPr>
                <w:i/>
                <w:sz w:val="18"/>
              </w:rPr>
            </w:pPr>
            <w:r w:rsidRPr="00660DAA">
              <w:rPr>
                <w:i/>
                <w:sz w:val="18"/>
              </w:rPr>
              <w:t>Fx Søstre på de syv have eller Hanna og Emma</w:t>
            </w:r>
          </w:p>
        </w:tc>
        <w:tc>
          <w:tcPr>
            <w:tcW w:w="1509" w:type="dxa"/>
            <w:vMerge/>
          </w:tcPr>
          <w:p w:rsidR="00D97558" w:rsidRPr="00261053" w:rsidRDefault="00D97558" w:rsidP="007B627C">
            <w:pPr>
              <w:rPr>
                <w:sz w:val="18"/>
              </w:rPr>
            </w:pPr>
          </w:p>
        </w:tc>
        <w:tc>
          <w:tcPr>
            <w:tcW w:w="1508" w:type="dxa"/>
          </w:tcPr>
          <w:p w:rsidR="00D97558" w:rsidRPr="00261053" w:rsidRDefault="00D97558" w:rsidP="007B627C">
            <w:pPr>
              <w:rPr>
                <w:sz w:val="18"/>
              </w:rPr>
            </w:pPr>
          </w:p>
        </w:tc>
        <w:tc>
          <w:tcPr>
            <w:tcW w:w="1509" w:type="dxa"/>
            <w:vMerge/>
          </w:tcPr>
          <w:p w:rsidR="00D97558" w:rsidRPr="00261053" w:rsidRDefault="00D97558" w:rsidP="007B627C">
            <w:pPr>
              <w:rPr>
                <w:sz w:val="18"/>
              </w:rPr>
            </w:pPr>
          </w:p>
        </w:tc>
        <w:tc>
          <w:tcPr>
            <w:tcW w:w="1509" w:type="dxa"/>
            <w:shd w:val="clear" w:color="auto" w:fill="auto"/>
          </w:tcPr>
          <w:p w:rsidR="00D97558" w:rsidRPr="00D97558" w:rsidRDefault="00D97558" w:rsidP="00D97558">
            <w:pPr>
              <w:jc w:val="center"/>
              <w:rPr>
                <w:b/>
                <w:sz w:val="18"/>
              </w:rPr>
            </w:pPr>
            <w:r w:rsidRPr="00D97558">
              <w:rPr>
                <w:b/>
                <w:sz w:val="18"/>
              </w:rPr>
              <w:t>Normal 4. kl.</w:t>
            </w:r>
          </w:p>
        </w:tc>
        <w:tc>
          <w:tcPr>
            <w:tcW w:w="1508" w:type="dxa"/>
            <w:shd w:val="clear" w:color="auto" w:fill="FFFF00"/>
          </w:tcPr>
          <w:p w:rsidR="00D97558" w:rsidRPr="00D97558" w:rsidRDefault="00D97558" w:rsidP="007B627C">
            <w:pPr>
              <w:rPr>
                <w:b/>
                <w:sz w:val="18"/>
              </w:rPr>
            </w:pPr>
            <w:r w:rsidRPr="00D97558">
              <w:rPr>
                <w:b/>
                <w:sz w:val="18"/>
              </w:rPr>
              <w:t>Opmærk. 5. kl.</w:t>
            </w:r>
          </w:p>
        </w:tc>
        <w:tc>
          <w:tcPr>
            <w:tcW w:w="1509" w:type="dxa"/>
            <w:vMerge/>
            <w:shd w:val="clear" w:color="auto" w:fill="00B0F0"/>
          </w:tcPr>
          <w:p w:rsidR="00D97558" w:rsidRPr="00261053" w:rsidRDefault="00D97558" w:rsidP="007B627C">
            <w:pPr>
              <w:rPr>
                <w:sz w:val="18"/>
              </w:rPr>
            </w:pPr>
          </w:p>
        </w:tc>
        <w:tc>
          <w:tcPr>
            <w:tcW w:w="1509" w:type="dxa"/>
            <w:vMerge/>
            <w:shd w:val="clear" w:color="auto" w:fill="00B0F0"/>
          </w:tcPr>
          <w:p w:rsidR="00D97558" w:rsidRPr="00261053" w:rsidRDefault="00D97558" w:rsidP="007B627C">
            <w:pPr>
              <w:rPr>
                <w:b/>
                <w:sz w:val="18"/>
              </w:rPr>
            </w:pPr>
          </w:p>
        </w:tc>
      </w:tr>
      <w:tr w:rsidR="00D97558" w:rsidRPr="00261053" w:rsidTr="00D97558">
        <w:tc>
          <w:tcPr>
            <w:tcW w:w="851" w:type="dxa"/>
            <w:shd w:val="clear" w:color="auto" w:fill="D9D9D9" w:themeFill="background1" w:themeFillShade="D9"/>
          </w:tcPr>
          <w:p w:rsidR="00D97558" w:rsidRPr="00261053" w:rsidRDefault="00D97558" w:rsidP="007B627C">
            <w:pPr>
              <w:rPr>
                <w:b/>
                <w:sz w:val="20"/>
                <w:szCs w:val="24"/>
              </w:rPr>
            </w:pPr>
            <w:r w:rsidRPr="00261053">
              <w:rPr>
                <w:b/>
                <w:sz w:val="20"/>
                <w:szCs w:val="24"/>
              </w:rPr>
              <w:t>16</w:t>
            </w:r>
          </w:p>
        </w:tc>
        <w:tc>
          <w:tcPr>
            <w:tcW w:w="1508" w:type="dxa"/>
          </w:tcPr>
          <w:p w:rsidR="00D97558" w:rsidRDefault="00D97558" w:rsidP="007B627C">
            <w:pPr>
              <w:rPr>
                <w:b/>
                <w:color w:val="1F497D" w:themeColor="text2"/>
                <w:sz w:val="18"/>
              </w:rPr>
            </w:pPr>
            <w:r w:rsidRPr="00261053">
              <w:rPr>
                <w:b/>
                <w:color w:val="1F497D" w:themeColor="text2"/>
                <w:sz w:val="18"/>
              </w:rPr>
              <w:t>Instruktionslæsning</w:t>
            </w:r>
          </w:p>
          <w:p w:rsidR="00D97558" w:rsidRDefault="00D97558" w:rsidP="007B627C">
            <w:pPr>
              <w:rPr>
                <w:b/>
                <w:color w:val="1F497D" w:themeColor="text2"/>
                <w:sz w:val="18"/>
              </w:rPr>
            </w:pPr>
            <w:r>
              <w:rPr>
                <w:b/>
                <w:noProof/>
                <w:color w:val="1F497D" w:themeColor="text2"/>
                <w:sz w:val="18"/>
                <w:lang w:eastAsia="da-DK"/>
              </w:rPr>
              <w:drawing>
                <wp:anchor distT="0" distB="0" distL="114300" distR="114300" simplePos="0" relativeHeight="251750400" behindDoc="1" locked="0" layoutInCell="1" allowOverlap="1" wp14:anchorId="4BB1095D" wp14:editId="61C1155E">
                  <wp:simplePos x="0" y="0"/>
                  <wp:positionH relativeFrom="column">
                    <wp:posOffset>-29210</wp:posOffset>
                  </wp:positionH>
                  <wp:positionV relativeFrom="paragraph">
                    <wp:posOffset>90170</wp:posOffset>
                  </wp:positionV>
                  <wp:extent cx="675005" cy="979805"/>
                  <wp:effectExtent l="38100" t="19050" r="10795" b="10795"/>
                  <wp:wrapNone/>
                  <wp:docPr id="20" name="Billede 6"/>
                  <wp:cNvGraphicFramePr/>
                  <a:graphic xmlns:a="http://schemas.openxmlformats.org/drawingml/2006/main">
                    <a:graphicData uri="http://schemas.openxmlformats.org/drawingml/2006/picture">
                      <pic:pic xmlns:pic="http://schemas.openxmlformats.org/drawingml/2006/picture">
                        <pic:nvPicPr>
                          <pic:cNvPr id="102417" name="Billede 31"/>
                          <pic:cNvPicPr>
                            <a:picLocks noChangeAspect="1" noChangeArrowheads="1"/>
                          </pic:cNvPicPr>
                        </pic:nvPicPr>
                        <pic:blipFill>
                          <a:blip r:embed="rId7" cstate="print">
                            <a:extLst>
                              <a:ext uri="{28A0092B-C50C-407E-A947-70E740481C1C}">
                                <a14:useLocalDpi xmlns:a14="http://schemas.microsoft.com/office/drawing/2010/main" val="0"/>
                              </a:ext>
                            </a:extLst>
                          </a:blip>
                          <a:srcRect l="31970" t="23875" r="36398" b="12778"/>
                          <a:stretch>
                            <a:fillRect/>
                          </a:stretch>
                        </pic:blipFill>
                        <pic:spPr bwMode="auto">
                          <a:xfrm>
                            <a:off x="0" y="0"/>
                            <a:ext cx="675005" cy="97980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pic:spPr>
                      </pic:pic>
                    </a:graphicData>
                  </a:graphic>
                </wp:anchor>
              </w:drawing>
            </w:r>
          </w:p>
          <w:p w:rsidR="00D97558" w:rsidRDefault="00D97558" w:rsidP="007B627C">
            <w:pPr>
              <w:rPr>
                <w:b/>
                <w:color w:val="1F497D" w:themeColor="text2"/>
                <w:sz w:val="18"/>
              </w:rPr>
            </w:pPr>
          </w:p>
          <w:p w:rsidR="00D97558" w:rsidRDefault="00D97558" w:rsidP="007B627C">
            <w:pPr>
              <w:rPr>
                <w:b/>
                <w:color w:val="1F497D" w:themeColor="text2"/>
                <w:sz w:val="18"/>
              </w:rPr>
            </w:pPr>
          </w:p>
          <w:p w:rsidR="00D97558" w:rsidRDefault="00D97558" w:rsidP="007B627C">
            <w:pPr>
              <w:rPr>
                <w:b/>
                <w:color w:val="1F497D" w:themeColor="text2"/>
                <w:sz w:val="18"/>
              </w:rPr>
            </w:pPr>
          </w:p>
          <w:p w:rsidR="00D97558" w:rsidRDefault="00D97558" w:rsidP="007B627C">
            <w:pPr>
              <w:rPr>
                <w:b/>
                <w:color w:val="1F497D" w:themeColor="text2"/>
                <w:sz w:val="18"/>
              </w:rPr>
            </w:pPr>
          </w:p>
          <w:p w:rsidR="00D97558" w:rsidRDefault="00D97558" w:rsidP="007B627C">
            <w:pPr>
              <w:rPr>
                <w:b/>
                <w:color w:val="1F497D" w:themeColor="text2"/>
                <w:sz w:val="18"/>
              </w:rPr>
            </w:pPr>
          </w:p>
          <w:p w:rsidR="00D97558" w:rsidRDefault="00D97558" w:rsidP="007B627C">
            <w:pPr>
              <w:rPr>
                <w:b/>
                <w:color w:val="1F497D" w:themeColor="text2"/>
                <w:sz w:val="18"/>
              </w:rPr>
            </w:pPr>
          </w:p>
          <w:p w:rsidR="00D97558" w:rsidRPr="00261053" w:rsidRDefault="00D97558" w:rsidP="007B627C">
            <w:pPr>
              <w:rPr>
                <w:b/>
                <w:color w:val="1F497D" w:themeColor="text2"/>
                <w:sz w:val="18"/>
              </w:rPr>
            </w:pPr>
          </w:p>
        </w:tc>
        <w:tc>
          <w:tcPr>
            <w:tcW w:w="1509" w:type="dxa"/>
          </w:tcPr>
          <w:p w:rsidR="00D97558" w:rsidRPr="00627C97" w:rsidRDefault="00D97558" w:rsidP="007B627C">
            <w:pPr>
              <w:rPr>
                <w:b/>
                <w:color w:val="C00000"/>
                <w:sz w:val="18"/>
              </w:rPr>
            </w:pPr>
            <w:r w:rsidRPr="00627C97">
              <w:rPr>
                <w:b/>
                <w:color w:val="C00000"/>
                <w:sz w:val="18"/>
              </w:rPr>
              <w:lastRenderedPageBreak/>
              <w:t>Instruktionslæsning</w:t>
            </w:r>
          </w:p>
          <w:p w:rsidR="00D97558" w:rsidRPr="00261053" w:rsidRDefault="00D97558" w:rsidP="007B627C">
            <w:pPr>
              <w:rPr>
                <w:sz w:val="18"/>
              </w:rPr>
            </w:pPr>
            <w:r>
              <w:rPr>
                <w:sz w:val="18"/>
              </w:rPr>
              <w:t xml:space="preserve">Læser en instruktion, arbejdsbeskrivelse, opskrift eller matematikopgave </w:t>
            </w:r>
            <w:r w:rsidRPr="00CA7600">
              <w:rPr>
                <w:b/>
                <w:sz w:val="18"/>
              </w:rPr>
              <w:t>i flere led</w:t>
            </w:r>
            <w:r>
              <w:rPr>
                <w:sz w:val="18"/>
              </w:rPr>
              <w:t xml:space="preserve"> </w:t>
            </w:r>
            <w:r>
              <w:rPr>
                <w:sz w:val="18"/>
              </w:rPr>
              <w:lastRenderedPageBreak/>
              <w:t xml:space="preserve">og </w:t>
            </w:r>
            <w:r w:rsidRPr="00CA7600">
              <w:rPr>
                <w:b/>
                <w:sz w:val="18"/>
              </w:rPr>
              <w:t>viser forståelse gennem handl</w:t>
            </w:r>
            <w:r>
              <w:rPr>
                <w:b/>
                <w:sz w:val="18"/>
              </w:rPr>
              <w:t>i</w:t>
            </w:r>
            <w:r w:rsidRPr="00CA7600">
              <w:rPr>
                <w:b/>
                <w:sz w:val="18"/>
              </w:rPr>
              <w:t>ng.</w:t>
            </w:r>
          </w:p>
        </w:tc>
        <w:tc>
          <w:tcPr>
            <w:tcW w:w="1508" w:type="dxa"/>
          </w:tcPr>
          <w:p w:rsidR="00D97558" w:rsidRPr="0039751C" w:rsidRDefault="00D97558" w:rsidP="007B627C">
            <w:pPr>
              <w:rPr>
                <w:b/>
                <w:color w:val="C00000"/>
                <w:sz w:val="18"/>
              </w:rPr>
            </w:pPr>
            <w:r w:rsidRPr="0039751C">
              <w:rPr>
                <w:b/>
                <w:color w:val="C00000"/>
                <w:sz w:val="18"/>
              </w:rPr>
              <w:lastRenderedPageBreak/>
              <w:t>Instruktionslæsning</w:t>
            </w:r>
          </w:p>
          <w:p w:rsidR="00D97558" w:rsidRPr="00261053" w:rsidRDefault="00D97558" w:rsidP="007B627C">
            <w:pPr>
              <w:rPr>
                <w:sz w:val="18"/>
              </w:rPr>
            </w:pPr>
            <w:r>
              <w:rPr>
                <w:sz w:val="18"/>
              </w:rPr>
              <w:t>Jeg kan læse en opskrift, en manual, en matematikopgave eller en anden in</w:t>
            </w:r>
            <w:r>
              <w:rPr>
                <w:sz w:val="18"/>
              </w:rPr>
              <w:lastRenderedPageBreak/>
              <w:t>struktion og bagefter kan jeg gøre det, der står i opgaven.</w:t>
            </w:r>
          </w:p>
        </w:tc>
        <w:tc>
          <w:tcPr>
            <w:tcW w:w="1509" w:type="dxa"/>
          </w:tcPr>
          <w:p w:rsidR="00D97558" w:rsidRDefault="00D97558" w:rsidP="007B627C">
            <w:pPr>
              <w:rPr>
                <w:sz w:val="18"/>
              </w:rPr>
            </w:pPr>
          </w:p>
        </w:tc>
        <w:tc>
          <w:tcPr>
            <w:tcW w:w="1509" w:type="dxa"/>
            <w:vMerge w:val="restart"/>
          </w:tcPr>
          <w:p w:rsidR="00D97558" w:rsidRDefault="00D97558" w:rsidP="007B627C">
            <w:pPr>
              <w:rPr>
                <w:sz w:val="18"/>
              </w:rPr>
            </w:pPr>
            <w:r>
              <w:rPr>
                <w:sz w:val="18"/>
              </w:rPr>
              <w:t>Arbejde med læsestrategier og teknikker</w:t>
            </w:r>
          </w:p>
          <w:p w:rsidR="00D97558" w:rsidRDefault="00D97558" w:rsidP="007B627C">
            <w:pPr>
              <w:rPr>
                <w:b/>
                <w:color w:val="C00000"/>
                <w:sz w:val="18"/>
              </w:rPr>
            </w:pPr>
          </w:p>
          <w:p w:rsidR="00D97558" w:rsidRDefault="00D97558" w:rsidP="007B627C">
            <w:pPr>
              <w:rPr>
                <w:sz w:val="18"/>
              </w:rPr>
            </w:pPr>
            <w:r w:rsidRPr="0008576B">
              <w:rPr>
                <w:b/>
                <w:color w:val="C00000"/>
                <w:sz w:val="18"/>
              </w:rPr>
              <w:t>Fasen ender med</w:t>
            </w:r>
            <w:r>
              <w:rPr>
                <w:sz w:val="18"/>
              </w:rPr>
              <w:t xml:space="preserve"> en læsehastighed </w:t>
            </w:r>
            <w:r>
              <w:rPr>
                <w:sz w:val="18"/>
              </w:rPr>
              <w:lastRenderedPageBreak/>
              <w:t>på 150 ord pr minut i stillelæsning.</w:t>
            </w:r>
          </w:p>
          <w:p w:rsidR="00D97558" w:rsidRPr="00261053" w:rsidRDefault="00D97558" w:rsidP="007B627C">
            <w:pPr>
              <w:rPr>
                <w:sz w:val="18"/>
              </w:rPr>
            </w:pPr>
          </w:p>
        </w:tc>
        <w:tc>
          <w:tcPr>
            <w:tcW w:w="1508" w:type="dxa"/>
          </w:tcPr>
          <w:p w:rsidR="00D97558" w:rsidRPr="00261053" w:rsidRDefault="00D97558" w:rsidP="007B627C">
            <w:pPr>
              <w:rPr>
                <w:sz w:val="18"/>
              </w:rPr>
            </w:pPr>
            <w:r>
              <w:rPr>
                <w:sz w:val="18"/>
              </w:rPr>
              <w:lastRenderedPageBreak/>
              <w:t xml:space="preserve">Hvis punktet instruktionslæsning skal mestres nu, kræver det at eleven/ klassen tidligere har været undervist i </w:t>
            </w:r>
            <w:r>
              <w:rPr>
                <w:sz w:val="18"/>
              </w:rPr>
              <w:lastRenderedPageBreak/>
              <w:t>teksttypen instruerende tekster.</w:t>
            </w:r>
          </w:p>
        </w:tc>
        <w:tc>
          <w:tcPr>
            <w:tcW w:w="1509" w:type="dxa"/>
          </w:tcPr>
          <w:p w:rsidR="00D97558" w:rsidRDefault="00D97558" w:rsidP="007B627C">
            <w:pPr>
              <w:rPr>
                <w:b/>
                <w:color w:val="C00000"/>
                <w:sz w:val="24"/>
              </w:rPr>
            </w:pPr>
            <w:r w:rsidRPr="00483BDC">
              <w:rPr>
                <w:b/>
                <w:color w:val="C00000"/>
                <w:sz w:val="24"/>
              </w:rPr>
              <w:lastRenderedPageBreak/>
              <w:t>Lix 15-20</w:t>
            </w:r>
          </w:p>
          <w:p w:rsidR="00D97558" w:rsidRDefault="00D97558" w:rsidP="007B627C">
            <w:pPr>
              <w:rPr>
                <w:b/>
                <w:color w:val="C00000"/>
                <w:sz w:val="24"/>
              </w:rPr>
            </w:pPr>
          </w:p>
          <w:p w:rsidR="00D97558" w:rsidRPr="00660DAA" w:rsidRDefault="00D97558" w:rsidP="007B627C">
            <w:pPr>
              <w:rPr>
                <w:b/>
                <w:color w:val="C00000"/>
                <w:sz w:val="18"/>
              </w:rPr>
            </w:pPr>
            <w:r w:rsidRPr="00EE52C9">
              <w:rPr>
                <w:i/>
                <w:sz w:val="18"/>
              </w:rPr>
              <w:t xml:space="preserve">Fx </w:t>
            </w:r>
            <w:r>
              <w:rPr>
                <w:i/>
                <w:sz w:val="18"/>
              </w:rPr>
              <w:t>Jack Stump eller FC Ørnevej</w:t>
            </w:r>
          </w:p>
        </w:tc>
        <w:tc>
          <w:tcPr>
            <w:tcW w:w="1509" w:type="dxa"/>
          </w:tcPr>
          <w:p w:rsidR="00D97558" w:rsidRDefault="00D97558" w:rsidP="007B627C">
            <w:pPr>
              <w:pStyle w:val="Overskrift1"/>
              <w:outlineLvl w:val="0"/>
              <w:rPr>
                <w:rFonts w:asciiTheme="minorHAnsi" w:eastAsiaTheme="minorHAnsi" w:hAnsiTheme="minorHAnsi" w:cstheme="minorBidi"/>
                <w:bCs w:val="0"/>
                <w:color w:val="C00000"/>
                <w:sz w:val="24"/>
                <w:szCs w:val="22"/>
                <w:lang w:eastAsia="en-US"/>
              </w:rPr>
            </w:pPr>
            <w:r>
              <w:rPr>
                <w:rFonts w:asciiTheme="minorHAnsi" w:eastAsiaTheme="minorHAnsi" w:hAnsiTheme="minorHAnsi" w:cstheme="minorBidi"/>
                <w:bCs w:val="0"/>
                <w:color w:val="C00000"/>
                <w:sz w:val="24"/>
                <w:szCs w:val="22"/>
                <w:lang w:eastAsia="en-US"/>
              </w:rPr>
              <w:t>Bogkasse 7</w:t>
            </w:r>
          </w:p>
          <w:p w:rsidR="00D97558" w:rsidRPr="0008576B" w:rsidRDefault="00D97558" w:rsidP="007B627C">
            <w:pPr>
              <w:pStyle w:val="Overskrift1"/>
              <w:outlineLvl w:val="0"/>
              <w:rPr>
                <w:rFonts w:asciiTheme="minorHAnsi" w:eastAsiaTheme="minorHAnsi" w:hAnsiTheme="minorHAnsi" w:cstheme="minorBidi"/>
                <w:bCs w:val="0"/>
                <w:color w:val="auto"/>
                <w:sz w:val="18"/>
                <w:szCs w:val="22"/>
                <w:lang w:eastAsia="en-US"/>
              </w:rPr>
            </w:pPr>
            <w:r w:rsidRPr="0008576B">
              <w:rPr>
                <w:rFonts w:asciiTheme="minorHAnsi" w:eastAsiaTheme="minorHAnsi" w:hAnsiTheme="minorHAnsi" w:cstheme="minorBidi"/>
                <w:bCs w:val="0"/>
                <w:color w:val="auto"/>
                <w:sz w:val="18"/>
                <w:szCs w:val="22"/>
                <w:lang w:eastAsia="en-US"/>
              </w:rPr>
              <w:t xml:space="preserve">Lix </w:t>
            </w:r>
            <w:r>
              <w:rPr>
                <w:rFonts w:asciiTheme="minorHAnsi" w:eastAsiaTheme="minorHAnsi" w:hAnsiTheme="minorHAnsi" w:cstheme="minorBidi"/>
                <w:bCs w:val="0"/>
                <w:color w:val="auto"/>
                <w:sz w:val="18"/>
                <w:szCs w:val="22"/>
                <w:lang w:eastAsia="en-US"/>
              </w:rPr>
              <w:t>16-20</w:t>
            </w:r>
          </w:p>
          <w:p w:rsidR="00D97558" w:rsidRPr="00261053" w:rsidRDefault="00D97558" w:rsidP="007B627C">
            <w:pPr>
              <w:rPr>
                <w:sz w:val="18"/>
              </w:rPr>
            </w:pPr>
          </w:p>
        </w:tc>
        <w:tc>
          <w:tcPr>
            <w:tcW w:w="1508" w:type="dxa"/>
          </w:tcPr>
          <w:p w:rsidR="00D97558" w:rsidRPr="00261053" w:rsidRDefault="00D97558" w:rsidP="007B627C">
            <w:pPr>
              <w:rPr>
                <w:sz w:val="18"/>
              </w:rPr>
            </w:pPr>
          </w:p>
        </w:tc>
        <w:tc>
          <w:tcPr>
            <w:tcW w:w="1509" w:type="dxa"/>
          </w:tcPr>
          <w:p w:rsidR="00D97558" w:rsidRPr="00261053" w:rsidRDefault="00D97558" w:rsidP="007B627C">
            <w:pPr>
              <w:rPr>
                <w:sz w:val="18"/>
              </w:rPr>
            </w:pPr>
          </w:p>
        </w:tc>
        <w:tc>
          <w:tcPr>
            <w:tcW w:w="1509" w:type="dxa"/>
            <w:vMerge w:val="restart"/>
            <w:shd w:val="clear" w:color="auto" w:fill="92D050"/>
          </w:tcPr>
          <w:p w:rsidR="00D97558" w:rsidRPr="00D97558" w:rsidRDefault="00D97558" w:rsidP="007B627C">
            <w:pPr>
              <w:rPr>
                <w:b/>
                <w:sz w:val="18"/>
              </w:rPr>
            </w:pPr>
            <w:r w:rsidRPr="00D97558">
              <w:rPr>
                <w:b/>
                <w:sz w:val="18"/>
              </w:rPr>
              <w:t>Udfordring 4. kl.</w:t>
            </w:r>
          </w:p>
        </w:tc>
        <w:tc>
          <w:tcPr>
            <w:tcW w:w="1508" w:type="dxa"/>
            <w:shd w:val="clear" w:color="auto" w:fill="auto"/>
          </w:tcPr>
          <w:p w:rsidR="00D97558" w:rsidRPr="00D97558" w:rsidRDefault="00D97558" w:rsidP="007B627C">
            <w:pPr>
              <w:rPr>
                <w:b/>
                <w:sz w:val="18"/>
              </w:rPr>
            </w:pPr>
            <w:r w:rsidRPr="00D97558">
              <w:rPr>
                <w:b/>
                <w:sz w:val="18"/>
              </w:rPr>
              <w:t>Normal 5. kl.</w:t>
            </w:r>
          </w:p>
        </w:tc>
        <w:tc>
          <w:tcPr>
            <w:tcW w:w="1509" w:type="dxa"/>
            <w:shd w:val="clear" w:color="auto" w:fill="FFFF00"/>
          </w:tcPr>
          <w:p w:rsidR="00D97558" w:rsidRPr="00D97558" w:rsidRDefault="00D97558" w:rsidP="007B627C">
            <w:pPr>
              <w:rPr>
                <w:b/>
                <w:sz w:val="18"/>
              </w:rPr>
            </w:pPr>
            <w:r w:rsidRPr="00D97558">
              <w:rPr>
                <w:b/>
                <w:sz w:val="18"/>
              </w:rPr>
              <w:t>Opmærk 6. kl.</w:t>
            </w:r>
          </w:p>
        </w:tc>
        <w:tc>
          <w:tcPr>
            <w:tcW w:w="1509" w:type="dxa"/>
            <w:vMerge/>
            <w:shd w:val="clear" w:color="auto" w:fill="00B0F0"/>
          </w:tcPr>
          <w:p w:rsidR="00D97558" w:rsidRPr="00261053" w:rsidRDefault="00D97558" w:rsidP="007B627C">
            <w:pPr>
              <w:rPr>
                <w:sz w:val="18"/>
              </w:rPr>
            </w:pPr>
          </w:p>
        </w:tc>
      </w:tr>
      <w:tr w:rsidR="00D97558" w:rsidRPr="00261053" w:rsidTr="00D97558">
        <w:tc>
          <w:tcPr>
            <w:tcW w:w="851" w:type="dxa"/>
            <w:shd w:val="clear" w:color="auto" w:fill="D9D9D9" w:themeFill="background1" w:themeFillShade="D9"/>
          </w:tcPr>
          <w:p w:rsidR="00D97558" w:rsidRPr="00261053" w:rsidRDefault="00D97558" w:rsidP="007B627C">
            <w:pPr>
              <w:rPr>
                <w:b/>
                <w:sz w:val="20"/>
                <w:szCs w:val="24"/>
              </w:rPr>
            </w:pPr>
            <w:r w:rsidRPr="00261053">
              <w:rPr>
                <w:b/>
                <w:sz w:val="20"/>
                <w:szCs w:val="24"/>
              </w:rPr>
              <w:t>17</w:t>
            </w:r>
          </w:p>
        </w:tc>
        <w:tc>
          <w:tcPr>
            <w:tcW w:w="1508" w:type="dxa"/>
          </w:tcPr>
          <w:p w:rsidR="00D97558" w:rsidRDefault="00D97558" w:rsidP="00D655EF">
            <w:pPr>
              <w:rPr>
                <w:b/>
                <w:color w:val="1F497D" w:themeColor="text2"/>
                <w:sz w:val="18"/>
              </w:rPr>
            </w:pPr>
            <w:r w:rsidRPr="00261053">
              <w:rPr>
                <w:b/>
                <w:color w:val="1F497D" w:themeColor="text2"/>
                <w:sz w:val="18"/>
              </w:rPr>
              <w:t>Læsehastighed</w:t>
            </w:r>
          </w:p>
          <w:p w:rsidR="00D97558" w:rsidRDefault="00D97558" w:rsidP="00D655EF">
            <w:pPr>
              <w:rPr>
                <w:b/>
                <w:color w:val="1F497D" w:themeColor="text2"/>
                <w:sz w:val="18"/>
              </w:rPr>
            </w:pPr>
          </w:p>
          <w:p w:rsidR="00D97558" w:rsidRPr="00261053" w:rsidRDefault="00D97558" w:rsidP="00D655EF">
            <w:pPr>
              <w:rPr>
                <w:b/>
                <w:color w:val="1F497D" w:themeColor="text2"/>
                <w:sz w:val="18"/>
              </w:rPr>
            </w:pPr>
            <w:r w:rsidRPr="00CA7FDE">
              <w:rPr>
                <w:b/>
                <w:noProof/>
                <w:color w:val="1F497D" w:themeColor="text2"/>
                <w:sz w:val="18"/>
                <w:lang w:eastAsia="da-DK"/>
              </w:rPr>
              <w:drawing>
                <wp:anchor distT="0" distB="0" distL="114300" distR="114300" simplePos="0" relativeHeight="251745280" behindDoc="1" locked="0" layoutInCell="1" allowOverlap="1" wp14:anchorId="6CA15A08" wp14:editId="0507D96C">
                  <wp:simplePos x="0" y="0"/>
                  <wp:positionH relativeFrom="column">
                    <wp:posOffset>-67310</wp:posOffset>
                  </wp:positionH>
                  <wp:positionV relativeFrom="paragraph">
                    <wp:posOffset>4445</wp:posOffset>
                  </wp:positionV>
                  <wp:extent cx="741680" cy="638175"/>
                  <wp:effectExtent l="19050" t="0" r="1270" b="0"/>
                  <wp:wrapTight wrapText="bothSides">
                    <wp:wrapPolygon edited="0">
                      <wp:start x="-555" y="0"/>
                      <wp:lineTo x="-555" y="21278"/>
                      <wp:lineTo x="21637" y="21278"/>
                      <wp:lineTo x="21637" y="0"/>
                      <wp:lineTo x="-555" y="0"/>
                    </wp:wrapPolygon>
                  </wp:wrapTight>
                  <wp:docPr id="70" name="Billede 5"/>
                  <wp:cNvGraphicFramePr/>
                  <a:graphic xmlns:a="http://schemas.openxmlformats.org/drawingml/2006/main">
                    <a:graphicData uri="http://schemas.openxmlformats.org/drawingml/2006/picture">
                      <pic:pic xmlns:pic="http://schemas.openxmlformats.org/drawingml/2006/picture">
                        <pic:nvPicPr>
                          <pic:cNvPr id="102402" name="Billede 6"/>
                          <pic:cNvPicPr>
                            <a:picLocks noChangeAspect="1" noChangeArrowheads="1"/>
                          </pic:cNvPicPr>
                        </pic:nvPicPr>
                        <pic:blipFill>
                          <a:blip r:embed="rId8" cstate="print">
                            <a:extLst>
                              <a:ext uri="{28A0092B-C50C-407E-A947-70E740481C1C}">
                                <a14:useLocalDpi xmlns:a14="http://schemas.microsoft.com/office/drawing/2010/main" val="0"/>
                              </a:ext>
                            </a:extLst>
                          </a:blip>
                          <a:srcRect l="31531" t="42183" r="30070" b="14386"/>
                          <a:stretch>
                            <a:fillRect/>
                          </a:stretch>
                        </pic:blipFill>
                        <pic:spPr bwMode="auto">
                          <a:xfrm>
                            <a:off x="0" y="0"/>
                            <a:ext cx="74168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pic:spPr>
                      </pic:pic>
                    </a:graphicData>
                  </a:graphic>
                </wp:anchor>
              </w:drawing>
            </w:r>
          </w:p>
        </w:tc>
        <w:tc>
          <w:tcPr>
            <w:tcW w:w="1509" w:type="dxa"/>
          </w:tcPr>
          <w:p w:rsidR="00D97558" w:rsidRDefault="00D97558" w:rsidP="00D655EF">
            <w:pPr>
              <w:rPr>
                <w:b/>
                <w:color w:val="C00000"/>
                <w:sz w:val="18"/>
              </w:rPr>
            </w:pPr>
            <w:r w:rsidRPr="00627C97">
              <w:rPr>
                <w:b/>
                <w:color w:val="C00000"/>
                <w:sz w:val="18"/>
              </w:rPr>
              <w:t>TV-undertekster</w:t>
            </w:r>
          </w:p>
          <w:p w:rsidR="00D97558" w:rsidRPr="00D057EF" w:rsidRDefault="00D97558" w:rsidP="00D655EF">
            <w:pPr>
              <w:rPr>
                <w:sz w:val="18"/>
              </w:rPr>
            </w:pPr>
            <w:r w:rsidRPr="00D057EF">
              <w:rPr>
                <w:sz w:val="18"/>
              </w:rPr>
              <w:t>Forstår indholdet i udenlandske film og naturprogrammer ved hjælp af undertekster.</w:t>
            </w:r>
          </w:p>
        </w:tc>
        <w:tc>
          <w:tcPr>
            <w:tcW w:w="1508" w:type="dxa"/>
          </w:tcPr>
          <w:p w:rsidR="00D97558" w:rsidRPr="0039751C" w:rsidRDefault="00D97558" w:rsidP="00D655EF">
            <w:pPr>
              <w:rPr>
                <w:b/>
                <w:color w:val="C00000"/>
                <w:sz w:val="18"/>
              </w:rPr>
            </w:pPr>
            <w:r w:rsidRPr="0039751C">
              <w:rPr>
                <w:b/>
                <w:color w:val="C00000"/>
                <w:sz w:val="18"/>
              </w:rPr>
              <w:t>Læsehastighed</w:t>
            </w:r>
          </w:p>
          <w:p w:rsidR="00D97558" w:rsidRPr="00261053" w:rsidRDefault="00D97558" w:rsidP="00D655EF">
            <w:pPr>
              <w:rPr>
                <w:sz w:val="18"/>
              </w:rPr>
            </w:pPr>
            <w:r>
              <w:rPr>
                <w:sz w:val="18"/>
              </w:rPr>
              <w:t>Når jeg ser TV, kan jeg læse underteksterne - begge linjer og kan give handleingen. Min læsehastighed er ca. 150 ord pr. minut ved stillelæsning af en skønlitterær aldersvarende tekst.</w:t>
            </w:r>
          </w:p>
        </w:tc>
        <w:tc>
          <w:tcPr>
            <w:tcW w:w="1509" w:type="dxa"/>
          </w:tcPr>
          <w:p w:rsidR="00D97558" w:rsidRDefault="00D97558" w:rsidP="00D655EF">
            <w:pPr>
              <w:rPr>
                <w:b/>
                <w:color w:val="C00000"/>
                <w:sz w:val="18"/>
              </w:rPr>
            </w:pPr>
            <w:r w:rsidRPr="00483BDC">
              <w:rPr>
                <w:b/>
                <w:color w:val="C00000"/>
                <w:sz w:val="18"/>
              </w:rPr>
              <w:t>Efter 5. klasse</w:t>
            </w:r>
          </w:p>
          <w:p w:rsidR="00D97558" w:rsidRDefault="00D97558" w:rsidP="00D655EF">
            <w:pPr>
              <w:rPr>
                <w:b/>
                <w:color w:val="C00000"/>
                <w:sz w:val="18"/>
              </w:rPr>
            </w:pPr>
          </w:p>
          <w:p w:rsidR="00D97558" w:rsidRPr="001A6CB5" w:rsidRDefault="00D97558" w:rsidP="00D655EF">
            <w:pPr>
              <w:rPr>
                <w:b/>
                <w:sz w:val="18"/>
              </w:rPr>
            </w:pPr>
            <w:r>
              <w:rPr>
                <w:rFonts w:ascii="Arial" w:hAnsi="Arial" w:cs="Arial"/>
                <w:sz w:val="18"/>
                <w:szCs w:val="18"/>
              </w:rPr>
              <w:t>150-170 ord i min</w:t>
            </w:r>
          </w:p>
        </w:tc>
        <w:tc>
          <w:tcPr>
            <w:tcW w:w="1509" w:type="dxa"/>
            <w:vMerge/>
          </w:tcPr>
          <w:p w:rsidR="00D97558" w:rsidRPr="00261053" w:rsidRDefault="00D97558" w:rsidP="007B627C">
            <w:pPr>
              <w:rPr>
                <w:sz w:val="18"/>
              </w:rPr>
            </w:pPr>
          </w:p>
        </w:tc>
        <w:tc>
          <w:tcPr>
            <w:tcW w:w="1508" w:type="dxa"/>
          </w:tcPr>
          <w:p w:rsidR="00D97558" w:rsidRPr="005D6C55" w:rsidRDefault="00D97558" w:rsidP="00D655EF">
            <w:pPr>
              <w:rPr>
                <w:sz w:val="18"/>
              </w:rPr>
            </w:pPr>
            <w:r>
              <w:rPr>
                <w:sz w:val="18"/>
              </w:rPr>
              <w:t xml:space="preserve">Arbejdet med læsehastighed kan ske gennem forløbet </w:t>
            </w:r>
            <w:r w:rsidRPr="00AC3608">
              <w:rPr>
                <w:b/>
                <w:i/>
                <w:color w:val="C00000"/>
                <w:sz w:val="18"/>
              </w:rPr>
              <w:t>Læsehastighed</w:t>
            </w:r>
            <w:r>
              <w:rPr>
                <w:sz w:val="18"/>
              </w:rPr>
              <w:t xml:space="preserve"> på </w:t>
            </w:r>
            <w:r w:rsidRPr="00AC3608">
              <w:rPr>
                <w:i/>
                <w:color w:val="C00000"/>
                <w:sz w:val="18"/>
              </w:rPr>
              <w:t>Gyldendal 3-6</w:t>
            </w:r>
            <w:r w:rsidR="005D6C55">
              <w:rPr>
                <w:color w:val="C00000"/>
                <w:sz w:val="18"/>
              </w:rPr>
              <w:t xml:space="preserve"> </w:t>
            </w:r>
            <w:r w:rsidR="005D6C55" w:rsidRPr="005D6C55">
              <w:rPr>
                <w:sz w:val="18"/>
              </w:rPr>
              <w:t xml:space="preserve">og med øvelser fra </w:t>
            </w:r>
            <w:r w:rsidR="005D6C55" w:rsidRPr="005D6C55">
              <w:rPr>
                <w:i/>
                <w:color w:val="C00000"/>
                <w:sz w:val="18"/>
              </w:rPr>
              <w:t>Undevis.dk</w:t>
            </w:r>
          </w:p>
          <w:p w:rsidR="00D97558" w:rsidRDefault="00D97558" w:rsidP="00D655EF">
            <w:pPr>
              <w:rPr>
                <w:sz w:val="18"/>
              </w:rPr>
            </w:pPr>
          </w:p>
          <w:p w:rsidR="00D97558" w:rsidRDefault="00D97558" w:rsidP="00D655EF">
            <w:pPr>
              <w:rPr>
                <w:sz w:val="18"/>
              </w:rPr>
            </w:pPr>
            <w:r>
              <w:rPr>
                <w:sz w:val="18"/>
              </w:rPr>
              <w:t xml:space="preserve">Tag en </w:t>
            </w:r>
            <w:r w:rsidRPr="00AC0CF8">
              <w:rPr>
                <w:b/>
                <w:color w:val="C00000"/>
                <w:sz w:val="18"/>
              </w:rPr>
              <w:t>hastighedsprøve</w:t>
            </w:r>
            <w:r>
              <w:rPr>
                <w:sz w:val="18"/>
              </w:rPr>
              <w:t xml:space="preserve"> på eleverne ved stillelæsning. </w:t>
            </w:r>
          </w:p>
          <w:p w:rsidR="00D97558" w:rsidRDefault="00D97558" w:rsidP="00D655EF">
            <w:pPr>
              <w:rPr>
                <w:sz w:val="18"/>
              </w:rPr>
            </w:pPr>
          </w:p>
          <w:p w:rsidR="00D97558" w:rsidRPr="00261053" w:rsidRDefault="00D97558" w:rsidP="005D6C55">
            <w:pPr>
              <w:rPr>
                <w:sz w:val="18"/>
              </w:rPr>
            </w:pPr>
            <w:r w:rsidRPr="00083507">
              <w:rPr>
                <w:b/>
                <w:color w:val="C00000"/>
                <w:sz w:val="18"/>
              </w:rPr>
              <w:t>NB:</w:t>
            </w:r>
            <w:r>
              <w:rPr>
                <w:sz w:val="18"/>
              </w:rPr>
              <w:t xml:space="preserve"> Husk man må ikke øve hastighed før </w:t>
            </w:r>
            <w:proofErr w:type="spellStart"/>
            <w:r>
              <w:rPr>
                <w:sz w:val="18"/>
              </w:rPr>
              <w:t>stillellæsningen</w:t>
            </w:r>
            <w:proofErr w:type="spellEnd"/>
            <w:r>
              <w:rPr>
                <w:sz w:val="18"/>
              </w:rPr>
              <w:t xml:space="preserve"> </w:t>
            </w:r>
            <w:proofErr w:type="gramStart"/>
            <w:r>
              <w:rPr>
                <w:sz w:val="18"/>
              </w:rPr>
              <w:t xml:space="preserve">er  </w:t>
            </w:r>
            <w:r w:rsidRPr="0039751C">
              <w:rPr>
                <w:sz w:val="18"/>
                <w:u w:val="single"/>
              </w:rPr>
              <w:t>helt</w:t>
            </w:r>
            <w:proofErr w:type="gramEnd"/>
            <w:r w:rsidRPr="0039751C">
              <w:rPr>
                <w:sz w:val="18"/>
                <w:u w:val="single"/>
              </w:rPr>
              <w:t xml:space="preserve"> </w:t>
            </w:r>
            <w:r>
              <w:rPr>
                <w:sz w:val="18"/>
              </w:rPr>
              <w:t xml:space="preserve">automatiseret. </w:t>
            </w:r>
          </w:p>
        </w:tc>
        <w:tc>
          <w:tcPr>
            <w:tcW w:w="1509" w:type="dxa"/>
          </w:tcPr>
          <w:p w:rsidR="00D97558" w:rsidRDefault="00D97558" w:rsidP="00D655EF">
            <w:pPr>
              <w:rPr>
                <w:b/>
                <w:color w:val="C00000"/>
                <w:sz w:val="24"/>
              </w:rPr>
            </w:pPr>
            <w:r w:rsidRPr="00483BDC">
              <w:rPr>
                <w:b/>
                <w:color w:val="C00000"/>
                <w:sz w:val="24"/>
              </w:rPr>
              <w:t>Lix 20-25</w:t>
            </w:r>
          </w:p>
          <w:p w:rsidR="00D97558" w:rsidRDefault="00D97558" w:rsidP="00D655EF">
            <w:pPr>
              <w:rPr>
                <w:b/>
                <w:color w:val="C00000"/>
                <w:sz w:val="24"/>
              </w:rPr>
            </w:pPr>
          </w:p>
          <w:p w:rsidR="00D97558" w:rsidRPr="00660DAA" w:rsidRDefault="00D97558" w:rsidP="00D655EF">
            <w:pPr>
              <w:rPr>
                <w:b/>
                <w:color w:val="C00000"/>
                <w:sz w:val="18"/>
              </w:rPr>
            </w:pPr>
            <w:r w:rsidRPr="00EE52C9">
              <w:rPr>
                <w:i/>
                <w:sz w:val="18"/>
              </w:rPr>
              <w:t>Fx Kaptajn Prometheus eller</w:t>
            </w:r>
            <w:r>
              <w:rPr>
                <w:i/>
                <w:sz w:val="18"/>
              </w:rPr>
              <w:t xml:space="preserve"> </w:t>
            </w:r>
            <w:proofErr w:type="spellStart"/>
            <w:r>
              <w:rPr>
                <w:i/>
                <w:sz w:val="18"/>
              </w:rPr>
              <w:t>Dreamteam</w:t>
            </w:r>
            <w:proofErr w:type="spellEnd"/>
          </w:p>
        </w:tc>
        <w:tc>
          <w:tcPr>
            <w:tcW w:w="1509" w:type="dxa"/>
          </w:tcPr>
          <w:p w:rsidR="00D97558" w:rsidRDefault="00D97558" w:rsidP="00D655EF">
            <w:pPr>
              <w:pStyle w:val="Overskrift1"/>
              <w:outlineLvl w:val="0"/>
              <w:rPr>
                <w:rFonts w:asciiTheme="minorHAnsi" w:eastAsiaTheme="minorHAnsi" w:hAnsiTheme="minorHAnsi" w:cstheme="minorBidi"/>
                <w:bCs w:val="0"/>
                <w:color w:val="C00000"/>
                <w:sz w:val="24"/>
                <w:szCs w:val="22"/>
                <w:lang w:eastAsia="en-US"/>
              </w:rPr>
            </w:pPr>
            <w:r>
              <w:rPr>
                <w:rFonts w:asciiTheme="minorHAnsi" w:eastAsiaTheme="minorHAnsi" w:hAnsiTheme="minorHAnsi" w:cstheme="minorBidi"/>
                <w:bCs w:val="0"/>
                <w:color w:val="C00000"/>
                <w:sz w:val="24"/>
                <w:szCs w:val="22"/>
                <w:lang w:eastAsia="en-US"/>
              </w:rPr>
              <w:t>Bogkasse 8</w:t>
            </w:r>
          </w:p>
          <w:p w:rsidR="00D97558" w:rsidRPr="0008576B" w:rsidRDefault="00D97558" w:rsidP="00D655EF">
            <w:pPr>
              <w:pStyle w:val="Overskrift1"/>
              <w:outlineLvl w:val="0"/>
              <w:rPr>
                <w:rFonts w:asciiTheme="minorHAnsi" w:eastAsiaTheme="minorHAnsi" w:hAnsiTheme="minorHAnsi" w:cstheme="minorBidi"/>
                <w:bCs w:val="0"/>
                <w:color w:val="auto"/>
                <w:sz w:val="18"/>
                <w:szCs w:val="22"/>
                <w:lang w:eastAsia="en-US"/>
              </w:rPr>
            </w:pPr>
            <w:r w:rsidRPr="0008576B">
              <w:rPr>
                <w:rFonts w:asciiTheme="minorHAnsi" w:eastAsiaTheme="minorHAnsi" w:hAnsiTheme="minorHAnsi" w:cstheme="minorBidi"/>
                <w:bCs w:val="0"/>
                <w:color w:val="auto"/>
                <w:sz w:val="18"/>
                <w:szCs w:val="22"/>
                <w:lang w:eastAsia="en-US"/>
              </w:rPr>
              <w:t xml:space="preserve">Lix </w:t>
            </w:r>
            <w:r>
              <w:rPr>
                <w:rFonts w:asciiTheme="minorHAnsi" w:eastAsiaTheme="minorHAnsi" w:hAnsiTheme="minorHAnsi" w:cstheme="minorBidi"/>
                <w:bCs w:val="0"/>
                <w:color w:val="auto"/>
                <w:sz w:val="18"/>
                <w:szCs w:val="22"/>
                <w:lang w:eastAsia="en-US"/>
              </w:rPr>
              <w:t>20-25</w:t>
            </w:r>
          </w:p>
          <w:p w:rsidR="00D97558" w:rsidRPr="00261053" w:rsidRDefault="00D97558" w:rsidP="00D655EF">
            <w:pPr>
              <w:rPr>
                <w:sz w:val="18"/>
              </w:rPr>
            </w:pPr>
          </w:p>
        </w:tc>
        <w:tc>
          <w:tcPr>
            <w:tcW w:w="1508" w:type="dxa"/>
          </w:tcPr>
          <w:p w:rsidR="00D97558" w:rsidRPr="00261053" w:rsidRDefault="00D97558" w:rsidP="007B627C">
            <w:pPr>
              <w:rPr>
                <w:sz w:val="18"/>
              </w:rPr>
            </w:pPr>
          </w:p>
        </w:tc>
        <w:tc>
          <w:tcPr>
            <w:tcW w:w="1509" w:type="dxa"/>
          </w:tcPr>
          <w:p w:rsidR="00D97558" w:rsidRPr="00261053" w:rsidRDefault="00D97558" w:rsidP="007B627C">
            <w:pPr>
              <w:rPr>
                <w:sz w:val="18"/>
              </w:rPr>
            </w:pPr>
          </w:p>
        </w:tc>
        <w:tc>
          <w:tcPr>
            <w:tcW w:w="1509" w:type="dxa"/>
            <w:vMerge/>
            <w:shd w:val="clear" w:color="auto" w:fill="92D050"/>
          </w:tcPr>
          <w:p w:rsidR="00D97558" w:rsidRPr="00261053" w:rsidRDefault="00D97558" w:rsidP="007B627C">
            <w:pPr>
              <w:rPr>
                <w:sz w:val="18"/>
              </w:rPr>
            </w:pPr>
          </w:p>
        </w:tc>
        <w:tc>
          <w:tcPr>
            <w:tcW w:w="1508" w:type="dxa"/>
            <w:vMerge w:val="restart"/>
            <w:shd w:val="clear" w:color="auto" w:fill="92D050"/>
          </w:tcPr>
          <w:p w:rsidR="00D97558" w:rsidRPr="00D97558" w:rsidRDefault="00D97558" w:rsidP="007B627C">
            <w:pPr>
              <w:rPr>
                <w:b/>
                <w:sz w:val="18"/>
              </w:rPr>
            </w:pPr>
            <w:r w:rsidRPr="00D97558">
              <w:rPr>
                <w:b/>
                <w:sz w:val="18"/>
              </w:rPr>
              <w:t>Udfordring 5. kl.</w:t>
            </w:r>
          </w:p>
        </w:tc>
        <w:tc>
          <w:tcPr>
            <w:tcW w:w="1509" w:type="dxa"/>
            <w:shd w:val="clear" w:color="auto" w:fill="auto"/>
          </w:tcPr>
          <w:p w:rsidR="00D97558" w:rsidRPr="00D97558" w:rsidRDefault="00D97558" w:rsidP="007B627C">
            <w:pPr>
              <w:rPr>
                <w:b/>
                <w:sz w:val="18"/>
              </w:rPr>
            </w:pPr>
            <w:r w:rsidRPr="00D97558">
              <w:rPr>
                <w:b/>
                <w:sz w:val="18"/>
              </w:rPr>
              <w:t>Normal 6. kl.</w:t>
            </w:r>
          </w:p>
        </w:tc>
        <w:tc>
          <w:tcPr>
            <w:tcW w:w="1509" w:type="dxa"/>
            <w:tcBorders>
              <w:bottom w:val="single" w:sz="4" w:space="0" w:color="000000" w:themeColor="text1"/>
            </w:tcBorders>
            <w:shd w:val="clear" w:color="auto" w:fill="FFFF00"/>
          </w:tcPr>
          <w:p w:rsidR="00D97558" w:rsidRPr="00261053" w:rsidRDefault="00D97558" w:rsidP="00D97558">
            <w:pPr>
              <w:rPr>
                <w:sz w:val="18"/>
              </w:rPr>
            </w:pPr>
            <w:r>
              <w:rPr>
                <w:sz w:val="18"/>
              </w:rPr>
              <w:t>Opmærk. 7. kl.</w:t>
            </w:r>
          </w:p>
        </w:tc>
      </w:tr>
      <w:tr w:rsidR="00D97558" w:rsidRPr="00261053" w:rsidTr="00D97558">
        <w:tc>
          <w:tcPr>
            <w:tcW w:w="851" w:type="dxa"/>
            <w:shd w:val="clear" w:color="auto" w:fill="D9D9D9" w:themeFill="background1" w:themeFillShade="D9"/>
          </w:tcPr>
          <w:p w:rsidR="00D97558" w:rsidRPr="00261053" w:rsidRDefault="00D97558" w:rsidP="007B627C">
            <w:pPr>
              <w:rPr>
                <w:b/>
                <w:sz w:val="20"/>
                <w:szCs w:val="24"/>
              </w:rPr>
            </w:pPr>
            <w:r w:rsidRPr="00261053">
              <w:rPr>
                <w:b/>
                <w:sz w:val="20"/>
                <w:szCs w:val="24"/>
              </w:rPr>
              <w:t>18a</w:t>
            </w:r>
          </w:p>
        </w:tc>
        <w:tc>
          <w:tcPr>
            <w:tcW w:w="1508" w:type="dxa"/>
          </w:tcPr>
          <w:p w:rsidR="00D97558" w:rsidRDefault="00D97558" w:rsidP="00D655EF">
            <w:pPr>
              <w:rPr>
                <w:b/>
                <w:color w:val="1F497D" w:themeColor="text2"/>
                <w:sz w:val="18"/>
              </w:rPr>
            </w:pPr>
            <w:r w:rsidRPr="00261053">
              <w:rPr>
                <w:b/>
                <w:color w:val="1F497D" w:themeColor="text2"/>
                <w:sz w:val="18"/>
              </w:rPr>
              <w:t>Bogsluger</w:t>
            </w:r>
          </w:p>
          <w:p w:rsidR="00D97558" w:rsidRDefault="00D97558" w:rsidP="00D655EF">
            <w:pPr>
              <w:rPr>
                <w:b/>
                <w:color w:val="1F497D" w:themeColor="text2"/>
                <w:sz w:val="18"/>
              </w:rPr>
            </w:pPr>
          </w:p>
          <w:p w:rsidR="00D97558" w:rsidRPr="0027089B" w:rsidRDefault="00D97558" w:rsidP="00D655EF">
            <w:pPr>
              <w:rPr>
                <w:b/>
                <w:i/>
                <w:color w:val="C00000"/>
                <w:sz w:val="18"/>
              </w:rPr>
            </w:pPr>
            <w:r w:rsidRPr="0027089B">
              <w:rPr>
                <w:b/>
                <w:i/>
                <w:color w:val="C00000"/>
                <w:sz w:val="18"/>
              </w:rPr>
              <w:t>Læser meget, læser af lyst</w:t>
            </w:r>
          </w:p>
        </w:tc>
        <w:tc>
          <w:tcPr>
            <w:tcW w:w="1509" w:type="dxa"/>
          </w:tcPr>
          <w:p w:rsidR="00D97558" w:rsidRPr="0027089B" w:rsidRDefault="00D97558" w:rsidP="00D655EF">
            <w:pPr>
              <w:rPr>
                <w:b/>
                <w:color w:val="C00000"/>
                <w:sz w:val="18"/>
              </w:rPr>
            </w:pPr>
            <w:r w:rsidRPr="0027089B">
              <w:rPr>
                <w:b/>
                <w:color w:val="C00000"/>
                <w:sz w:val="18"/>
              </w:rPr>
              <w:t>Bogsluger</w:t>
            </w:r>
          </w:p>
          <w:p w:rsidR="00D97558" w:rsidRDefault="00D97558" w:rsidP="00D655EF">
            <w:pPr>
              <w:rPr>
                <w:sz w:val="18"/>
              </w:rPr>
            </w:pPr>
            <w:r>
              <w:rPr>
                <w:sz w:val="18"/>
              </w:rPr>
              <w:t>Læser med udbytte såvel skønlitterære bogserier i et større omfang som faglige tekster og kan anvende læsefærdigheden til forskellige formål.</w:t>
            </w:r>
          </w:p>
          <w:p w:rsidR="00D97558" w:rsidRPr="00261053" w:rsidRDefault="00D97558" w:rsidP="00D655EF">
            <w:pPr>
              <w:rPr>
                <w:sz w:val="18"/>
              </w:rPr>
            </w:pPr>
          </w:p>
        </w:tc>
        <w:tc>
          <w:tcPr>
            <w:tcW w:w="1508" w:type="dxa"/>
          </w:tcPr>
          <w:p w:rsidR="00D97558" w:rsidRPr="0039751C" w:rsidRDefault="00D97558" w:rsidP="00D655EF">
            <w:pPr>
              <w:rPr>
                <w:b/>
                <w:color w:val="C00000"/>
                <w:sz w:val="18"/>
              </w:rPr>
            </w:pPr>
            <w:r w:rsidRPr="0039751C">
              <w:rPr>
                <w:b/>
                <w:color w:val="C00000"/>
                <w:sz w:val="18"/>
              </w:rPr>
              <w:t>Bogsluger</w:t>
            </w:r>
          </w:p>
          <w:p w:rsidR="00D97558" w:rsidRPr="00261053" w:rsidRDefault="00D97558" w:rsidP="00D655EF">
            <w:pPr>
              <w:rPr>
                <w:sz w:val="18"/>
              </w:rPr>
            </w:pPr>
            <w:r>
              <w:rPr>
                <w:sz w:val="18"/>
              </w:rPr>
              <w:t>Jeg læser mange bøger og elsker serier, hvor handlingen er det centrale. Jeg læser for at opleve - gerne mange bøger af sammen slags. J</w:t>
            </w:r>
            <w:r w:rsidRPr="0039751C">
              <w:rPr>
                <w:b/>
                <w:color w:val="C00000"/>
                <w:sz w:val="18"/>
              </w:rPr>
              <w:t>eg læser 'på linjen</w:t>
            </w:r>
            <w:r>
              <w:rPr>
                <w:sz w:val="18"/>
              </w:rPr>
              <w:t>'. Jeg læser også faglige tekster, og jeg kan anvende min læsefærdighed til forskellige formål.</w:t>
            </w:r>
          </w:p>
        </w:tc>
        <w:tc>
          <w:tcPr>
            <w:tcW w:w="1509" w:type="dxa"/>
          </w:tcPr>
          <w:p w:rsidR="00D97558" w:rsidRDefault="00D97558" w:rsidP="00D655EF">
            <w:pPr>
              <w:rPr>
                <w:b/>
                <w:color w:val="C00000"/>
                <w:sz w:val="18"/>
              </w:rPr>
            </w:pPr>
            <w:r w:rsidRPr="00483BDC">
              <w:rPr>
                <w:b/>
                <w:color w:val="C00000"/>
                <w:sz w:val="18"/>
              </w:rPr>
              <w:t>Efter 6. klasse</w:t>
            </w:r>
          </w:p>
          <w:p w:rsidR="00D97558" w:rsidRDefault="00D97558" w:rsidP="00D655EF">
            <w:pPr>
              <w:rPr>
                <w:b/>
                <w:color w:val="C00000"/>
                <w:sz w:val="18"/>
              </w:rPr>
            </w:pPr>
          </w:p>
          <w:p w:rsidR="00D97558" w:rsidRPr="00483BDC" w:rsidRDefault="00D97558" w:rsidP="00D655EF">
            <w:pPr>
              <w:rPr>
                <w:b/>
                <w:color w:val="C00000"/>
                <w:sz w:val="18"/>
              </w:rPr>
            </w:pPr>
            <w:r>
              <w:rPr>
                <w:rFonts w:ascii="Arial" w:hAnsi="Arial" w:cs="Arial"/>
                <w:sz w:val="18"/>
                <w:szCs w:val="18"/>
              </w:rPr>
              <w:t>170-200 ord i min.</w:t>
            </w:r>
          </w:p>
        </w:tc>
        <w:tc>
          <w:tcPr>
            <w:tcW w:w="1509" w:type="dxa"/>
          </w:tcPr>
          <w:p w:rsidR="00D97558" w:rsidRDefault="005D6C55" w:rsidP="00D655EF">
            <w:pPr>
              <w:rPr>
                <w:sz w:val="18"/>
              </w:rPr>
            </w:pPr>
            <w:r>
              <w:rPr>
                <w:sz w:val="18"/>
              </w:rPr>
              <w:t xml:space="preserve">Fra 18. a </w:t>
            </w:r>
            <w:r w:rsidR="00D97558">
              <w:rPr>
                <w:sz w:val="18"/>
              </w:rPr>
              <w:t xml:space="preserve">til 18. c kræver et sundt frilæsningsmiljø og nogle gode læserutiner såvel på skolen som hjemme. </w:t>
            </w:r>
          </w:p>
          <w:p w:rsidR="00D97558" w:rsidRDefault="00D97558" w:rsidP="00D655EF">
            <w:pPr>
              <w:rPr>
                <w:sz w:val="18"/>
              </w:rPr>
            </w:pPr>
            <w:r>
              <w:rPr>
                <w:sz w:val="18"/>
              </w:rPr>
              <w:t xml:space="preserve">Mange elever i udskolingen er måske nok kommer til LUS 17, men mangler sunde rutiner der får dem ind i </w:t>
            </w:r>
            <w:proofErr w:type="spellStart"/>
            <w:r>
              <w:rPr>
                <w:sz w:val="18"/>
              </w:rPr>
              <w:t>bogslugerfasen</w:t>
            </w:r>
            <w:proofErr w:type="spellEnd"/>
            <w:r>
              <w:rPr>
                <w:sz w:val="18"/>
              </w:rPr>
              <w:t xml:space="preserve">. </w:t>
            </w:r>
          </w:p>
          <w:p w:rsidR="00D97558" w:rsidRPr="00261053" w:rsidRDefault="00D97558" w:rsidP="005D6C55">
            <w:pPr>
              <w:rPr>
                <w:sz w:val="18"/>
              </w:rPr>
            </w:pPr>
            <w:r>
              <w:rPr>
                <w:sz w:val="18"/>
              </w:rPr>
              <w:t>Målet er at eleverne når 18. a i slutningen af 6. klasse, så de dermed er klar til udskolingens læseundervisnings frem mod FSA.</w:t>
            </w:r>
          </w:p>
        </w:tc>
        <w:tc>
          <w:tcPr>
            <w:tcW w:w="1508" w:type="dxa"/>
          </w:tcPr>
          <w:p w:rsidR="00D97558" w:rsidRPr="00261053" w:rsidRDefault="00D97558" w:rsidP="00D655EF">
            <w:pPr>
              <w:rPr>
                <w:sz w:val="18"/>
              </w:rPr>
            </w:pPr>
            <w:r w:rsidRPr="005D6C55">
              <w:rPr>
                <w:b/>
                <w:color w:val="C00000"/>
                <w:sz w:val="18"/>
              </w:rPr>
              <w:t>Forskellen på en læser på LUS 15-17 og 18a er, at læseren på 18a læser af lyst og ikke fordi han/ hun er pålagt det</w:t>
            </w:r>
            <w:r w:rsidRPr="005D6C55">
              <w:rPr>
                <w:b/>
                <w:sz w:val="18"/>
              </w:rPr>
              <w:t>.</w:t>
            </w:r>
            <w:r>
              <w:rPr>
                <w:sz w:val="18"/>
              </w:rPr>
              <w:t xml:space="preserve"> Læsningen er i højere grad lyststyret, bøgerne har større sværhedsgrad og eleven sluger ofte lange bogserier og glæder sig til forfatteren skriver den næste i serien.</w:t>
            </w:r>
          </w:p>
        </w:tc>
        <w:tc>
          <w:tcPr>
            <w:tcW w:w="1509" w:type="dxa"/>
          </w:tcPr>
          <w:p w:rsidR="00D97558" w:rsidRDefault="00D97558" w:rsidP="00D655EF">
            <w:pPr>
              <w:rPr>
                <w:b/>
                <w:color w:val="C00000"/>
                <w:sz w:val="24"/>
              </w:rPr>
            </w:pPr>
            <w:r w:rsidRPr="00483BDC">
              <w:rPr>
                <w:b/>
                <w:color w:val="C00000"/>
                <w:sz w:val="24"/>
              </w:rPr>
              <w:t>Lix 25-30</w:t>
            </w:r>
          </w:p>
          <w:p w:rsidR="00D97558" w:rsidRDefault="00D97558" w:rsidP="00D655EF">
            <w:pPr>
              <w:rPr>
                <w:b/>
                <w:color w:val="C00000"/>
                <w:sz w:val="24"/>
              </w:rPr>
            </w:pPr>
          </w:p>
          <w:p w:rsidR="00D97558" w:rsidRPr="00985671" w:rsidRDefault="00D97558" w:rsidP="00D655EF">
            <w:pPr>
              <w:rPr>
                <w:sz w:val="18"/>
              </w:rPr>
            </w:pPr>
            <w:r w:rsidRPr="00EE52C9">
              <w:rPr>
                <w:i/>
                <w:sz w:val="18"/>
              </w:rPr>
              <w:t xml:space="preserve">Fx Max Skræk eller </w:t>
            </w:r>
            <w:proofErr w:type="spellStart"/>
            <w:r w:rsidRPr="00EE52C9">
              <w:rPr>
                <w:i/>
                <w:sz w:val="18"/>
              </w:rPr>
              <w:t>Shinobi</w:t>
            </w:r>
            <w:proofErr w:type="spellEnd"/>
          </w:p>
        </w:tc>
        <w:tc>
          <w:tcPr>
            <w:tcW w:w="1509" w:type="dxa"/>
          </w:tcPr>
          <w:p w:rsidR="00D97558" w:rsidRDefault="00D97558" w:rsidP="00D655EF">
            <w:pPr>
              <w:pStyle w:val="Overskrift1"/>
              <w:outlineLvl w:val="0"/>
              <w:rPr>
                <w:rFonts w:asciiTheme="minorHAnsi" w:eastAsiaTheme="minorHAnsi" w:hAnsiTheme="minorHAnsi" w:cstheme="minorBidi"/>
                <w:bCs w:val="0"/>
                <w:color w:val="C00000"/>
                <w:sz w:val="24"/>
                <w:szCs w:val="22"/>
                <w:lang w:eastAsia="en-US"/>
              </w:rPr>
            </w:pPr>
            <w:r>
              <w:rPr>
                <w:rFonts w:asciiTheme="minorHAnsi" w:eastAsiaTheme="minorHAnsi" w:hAnsiTheme="minorHAnsi" w:cstheme="minorBidi"/>
                <w:bCs w:val="0"/>
                <w:color w:val="C00000"/>
                <w:sz w:val="24"/>
                <w:szCs w:val="22"/>
                <w:lang w:eastAsia="en-US"/>
              </w:rPr>
              <w:t>Bogkasse 9</w:t>
            </w:r>
          </w:p>
          <w:p w:rsidR="00D97558" w:rsidRPr="0008576B" w:rsidRDefault="00D97558" w:rsidP="00D655EF">
            <w:pPr>
              <w:pStyle w:val="Overskrift1"/>
              <w:outlineLvl w:val="0"/>
              <w:rPr>
                <w:rFonts w:asciiTheme="minorHAnsi" w:eastAsiaTheme="minorHAnsi" w:hAnsiTheme="minorHAnsi" w:cstheme="minorBidi"/>
                <w:bCs w:val="0"/>
                <w:color w:val="auto"/>
                <w:sz w:val="18"/>
                <w:szCs w:val="22"/>
                <w:lang w:eastAsia="en-US"/>
              </w:rPr>
            </w:pPr>
            <w:r w:rsidRPr="0008576B">
              <w:rPr>
                <w:rFonts w:asciiTheme="minorHAnsi" w:eastAsiaTheme="minorHAnsi" w:hAnsiTheme="minorHAnsi" w:cstheme="minorBidi"/>
                <w:bCs w:val="0"/>
                <w:color w:val="auto"/>
                <w:sz w:val="18"/>
                <w:szCs w:val="22"/>
                <w:lang w:eastAsia="en-US"/>
              </w:rPr>
              <w:t xml:space="preserve">Lix </w:t>
            </w:r>
            <w:r>
              <w:rPr>
                <w:rFonts w:asciiTheme="minorHAnsi" w:eastAsiaTheme="minorHAnsi" w:hAnsiTheme="minorHAnsi" w:cstheme="minorBidi"/>
                <w:bCs w:val="0"/>
                <w:color w:val="auto"/>
                <w:sz w:val="18"/>
                <w:szCs w:val="22"/>
                <w:lang w:eastAsia="en-US"/>
              </w:rPr>
              <w:t>25-30</w:t>
            </w:r>
          </w:p>
          <w:p w:rsidR="00D97558" w:rsidRPr="00261053" w:rsidRDefault="00D97558" w:rsidP="00D655EF">
            <w:pPr>
              <w:rPr>
                <w:sz w:val="18"/>
              </w:rPr>
            </w:pPr>
          </w:p>
        </w:tc>
        <w:tc>
          <w:tcPr>
            <w:tcW w:w="1508" w:type="dxa"/>
          </w:tcPr>
          <w:p w:rsidR="00D97558" w:rsidRPr="00261053" w:rsidRDefault="00D97558" w:rsidP="007B627C">
            <w:pPr>
              <w:rPr>
                <w:sz w:val="18"/>
              </w:rPr>
            </w:pPr>
          </w:p>
        </w:tc>
        <w:tc>
          <w:tcPr>
            <w:tcW w:w="1509" w:type="dxa"/>
          </w:tcPr>
          <w:p w:rsidR="00D97558" w:rsidRPr="00261053" w:rsidRDefault="00D97558" w:rsidP="007B627C">
            <w:pPr>
              <w:rPr>
                <w:sz w:val="18"/>
              </w:rPr>
            </w:pPr>
          </w:p>
        </w:tc>
        <w:tc>
          <w:tcPr>
            <w:tcW w:w="1509" w:type="dxa"/>
            <w:vMerge/>
            <w:shd w:val="clear" w:color="auto" w:fill="92D050"/>
          </w:tcPr>
          <w:p w:rsidR="00D97558" w:rsidRPr="00261053" w:rsidRDefault="00D97558" w:rsidP="007B627C">
            <w:pPr>
              <w:rPr>
                <w:sz w:val="18"/>
              </w:rPr>
            </w:pPr>
          </w:p>
        </w:tc>
        <w:tc>
          <w:tcPr>
            <w:tcW w:w="1508" w:type="dxa"/>
            <w:vMerge/>
            <w:shd w:val="clear" w:color="auto" w:fill="92D050"/>
          </w:tcPr>
          <w:p w:rsidR="00D97558" w:rsidRPr="00261053" w:rsidRDefault="00D97558" w:rsidP="007B627C">
            <w:pPr>
              <w:rPr>
                <w:sz w:val="18"/>
              </w:rPr>
            </w:pPr>
          </w:p>
        </w:tc>
        <w:tc>
          <w:tcPr>
            <w:tcW w:w="1509" w:type="dxa"/>
            <w:vMerge w:val="restart"/>
            <w:shd w:val="clear" w:color="auto" w:fill="92D050"/>
          </w:tcPr>
          <w:p w:rsidR="00D97558" w:rsidRPr="00D97558" w:rsidRDefault="00D97558" w:rsidP="007B627C">
            <w:pPr>
              <w:rPr>
                <w:b/>
                <w:sz w:val="18"/>
              </w:rPr>
            </w:pPr>
            <w:r w:rsidRPr="00D97558">
              <w:rPr>
                <w:b/>
                <w:sz w:val="18"/>
              </w:rPr>
              <w:t>Udfordring 6. kl.</w:t>
            </w:r>
          </w:p>
        </w:tc>
        <w:tc>
          <w:tcPr>
            <w:tcW w:w="1509" w:type="dxa"/>
            <w:shd w:val="clear" w:color="auto" w:fill="auto"/>
          </w:tcPr>
          <w:p w:rsidR="00D97558" w:rsidRPr="00D97558" w:rsidRDefault="00D97558" w:rsidP="007B627C">
            <w:pPr>
              <w:rPr>
                <w:b/>
                <w:sz w:val="18"/>
              </w:rPr>
            </w:pPr>
            <w:r w:rsidRPr="00D97558">
              <w:rPr>
                <w:b/>
                <w:sz w:val="18"/>
              </w:rPr>
              <w:t>Normal 7. kl.</w:t>
            </w:r>
          </w:p>
        </w:tc>
      </w:tr>
      <w:tr w:rsidR="00D97558" w:rsidRPr="00261053" w:rsidTr="00D97558">
        <w:tc>
          <w:tcPr>
            <w:tcW w:w="851" w:type="dxa"/>
            <w:shd w:val="clear" w:color="auto" w:fill="D9D9D9" w:themeFill="background1" w:themeFillShade="D9"/>
          </w:tcPr>
          <w:p w:rsidR="00D97558" w:rsidRPr="00261053" w:rsidRDefault="00D97558" w:rsidP="007B627C">
            <w:pPr>
              <w:rPr>
                <w:b/>
                <w:sz w:val="20"/>
                <w:szCs w:val="24"/>
              </w:rPr>
            </w:pPr>
            <w:r w:rsidRPr="00261053">
              <w:rPr>
                <w:b/>
                <w:sz w:val="20"/>
                <w:szCs w:val="24"/>
              </w:rPr>
              <w:t>18b</w:t>
            </w:r>
          </w:p>
        </w:tc>
        <w:tc>
          <w:tcPr>
            <w:tcW w:w="1508" w:type="dxa"/>
          </w:tcPr>
          <w:p w:rsidR="00D97558" w:rsidRPr="00261053" w:rsidRDefault="00D97558" w:rsidP="00D655EF">
            <w:pPr>
              <w:rPr>
                <w:b/>
                <w:color w:val="1F497D" w:themeColor="text2"/>
                <w:sz w:val="18"/>
              </w:rPr>
            </w:pPr>
            <w:r w:rsidRPr="00261053">
              <w:rPr>
                <w:b/>
                <w:color w:val="1F497D" w:themeColor="text2"/>
                <w:sz w:val="18"/>
              </w:rPr>
              <w:t>Ungdomsbøger</w:t>
            </w:r>
          </w:p>
        </w:tc>
        <w:tc>
          <w:tcPr>
            <w:tcW w:w="1509" w:type="dxa"/>
          </w:tcPr>
          <w:p w:rsidR="00D97558" w:rsidRPr="00261053" w:rsidRDefault="00D97558" w:rsidP="00D655EF">
            <w:pPr>
              <w:rPr>
                <w:sz w:val="18"/>
              </w:rPr>
            </w:pPr>
            <w:r>
              <w:rPr>
                <w:sz w:val="18"/>
              </w:rPr>
              <w:t>Har let ved at læse, læser fortrinsvis ungdomsbøger ned personskildringer, miljøbeskrivelser og indre monologer.</w:t>
            </w:r>
          </w:p>
        </w:tc>
        <w:tc>
          <w:tcPr>
            <w:tcW w:w="1508" w:type="dxa"/>
          </w:tcPr>
          <w:p w:rsidR="00D97558" w:rsidRPr="000F6614" w:rsidRDefault="00D97558" w:rsidP="00D655EF">
            <w:pPr>
              <w:rPr>
                <w:b/>
                <w:color w:val="C00000"/>
                <w:sz w:val="18"/>
              </w:rPr>
            </w:pPr>
            <w:r w:rsidRPr="000F6614">
              <w:rPr>
                <w:b/>
                <w:color w:val="C00000"/>
                <w:sz w:val="18"/>
              </w:rPr>
              <w:t>Ungdomsbøger</w:t>
            </w:r>
          </w:p>
          <w:p w:rsidR="00D97558" w:rsidRPr="00261053" w:rsidRDefault="00D97558" w:rsidP="00D655EF">
            <w:pPr>
              <w:rPr>
                <w:sz w:val="18"/>
              </w:rPr>
            </w:pPr>
            <w:r>
              <w:rPr>
                <w:sz w:val="18"/>
              </w:rPr>
              <w:t xml:space="preserve">Det er let for mig at læse. Jeg læser meget og af lyst. </w:t>
            </w:r>
            <w:proofErr w:type="gramStart"/>
            <w:r>
              <w:rPr>
                <w:sz w:val="18"/>
              </w:rPr>
              <w:t>læser</w:t>
            </w:r>
            <w:proofErr w:type="gramEnd"/>
            <w:r>
              <w:rPr>
                <w:sz w:val="18"/>
              </w:rPr>
              <w:t xml:space="preserve"> evt. lidt  langsommere, fordi jeg læser tekster, hvor sproget og handleingen er sværere. Jeg læser </w:t>
            </w:r>
            <w:r w:rsidRPr="004262DE">
              <w:rPr>
                <w:b/>
                <w:color w:val="C00000"/>
                <w:sz w:val="18"/>
              </w:rPr>
              <w:t>forskellige genrer</w:t>
            </w:r>
            <w:r>
              <w:rPr>
                <w:sz w:val="18"/>
              </w:rPr>
              <w:t xml:space="preserve">, og </w:t>
            </w:r>
            <w:r w:rsidRPr="004262DE">
              <w:rPr>
                <w:b/>
                <w:color w:val="C00000"/>
                <w:sz w:val="18"/>
              </w:rPr>
              <w:t>jeg synes, det er interessant at bruge teksten til noget</w:t>
            </w:r>
            <w:r>
              <w:rPr>
                <w:sz w:val="18"/>
              </w:rPr>
              <w:t xml:space="preserve">; løse en opgave eller overveje et </w:t>
            </w:r>
            <w:r>
              <w:rPr>
                <w:sz w:val="18"/>
              </w:rPr>
              <w:lastRenderedPageBreak/>
              <w:t xml:space="preserve">problem, Jeg læser flere bøger </w:t>
            </w:r>
            <w:r w:rsidR="000302EA">
              <w:rPr>
                <w:sz w:val="18"/>
              </w:rPr>
              <w:t>parallelt</w:t>
            </w:r>
            <w:r>
              <w:rPr>
                <w:sz w:val="18"/>
              </w:rPr>
              <w:t>. Jeg læser med eftertænksomhed, læser tolkende og reflekterende.</w:t>
            </w:r>
          </w:p>
        </w:tc>
        <w:tc>
          <w:tcPr>
            <w:tcW w:w="1509" w:type="dxa"/>
          </w:tcPr>
          <w:p w:rsidR="00D97558" w:rsidRDefault="00D97558" w:rsidP="00D655EF">
            <w:pPr>
              <w:rPr>
                <w:b/>
                <w:color w:val="C00000"/>
                <w:sz w:val="18"/>
              </w:rPr>
            </w:pPr>
            <w:r w:rsidRPr="00483BDC">
              <w:rPr>
                <w:b/>
                <w:color w:val="C00000"/>
                <w:sz w:val="18"/>
              </w:rPr>
              <w:lastRenderedPageBreak/>
              <w:t>Efter 7.klasse</w:t>
            </w:r>
          </w:p>
          <w:p w:rsidR="00D97558" w:rsidRDefault="00D97558" w:rsidP="00D655EF">
            <w:pPr>
              <w:rPr>
                <w:b/>
                <w:color w:val="C00000"/>
                <w:sz w:val="18"/>
              </w:rPr>
            </w:pPr>
          </w:p>
          <w:p w:rsidR="00D97558" w:rsidRPr="00483BDC" w:rsidRDefault="00D97558" w:rsidP="00D655EF">
            <w:pPr>
              <w:rPr>
                <w:b/>
                <w:color w:val="C00000"/>
                <w:sz w:val="18"/>
              </w:rPr>
            </w:pPr>
            <w:r>
              <w:rPr>
                <w:rFonts w:ascii="Arial" w:hAnsi="Arial" w:cs="Arial"/>
                <w:sz w:val="18"/>
                <w:szCs w:val="18"/>
              </w:rPr>
              <w:t>200-225 ord i min.</w:t>
            </w:r>
          </w:p>
        </w:tc>
        <w:tc>
          <w:tcPr>
            <w:tcW w:w="1509" w:type="dxa"/>
          </w:tcPr>
          <w:p w:rsidR="00D97558" w:rsidRPr="00261053" w:rsidRDefault="00D97558" w:rsidP="00D655EF">
            <w:pPr>
              <w:rPr>
                <w:sz w:val="18"/>
              </w:rPr>
            </w:pPr>
          </w:p>
        </w:tc>
        <w:tc>
          <w:tcPr>
            <w:tcW w:w="1508" w:type="dxa"/>
          </w:tcPr>
          <w:p w:rsidR="00D97558" w:rsidRPr="00483BDC" w:rsidRDefault="00D97558" w:rsidP="00D655EF">
            <w:pPr>
              <w:rPr>
                <w:b/>
                <w:color w:val="C00000"/>
                <w:sz w:val="24"/>
              </w:rPr>
            </w:pPr>
            <w:r w:rsidRPr="004262DE">
              <w:rPr>
                <w:sz w:val="18"/>
              </w:rPr>
              <w:t>I denne fase</w:t>
            </w:r>
            <w:r>
              <w:rPr>
                <w:sz w:val="18"/>
              </w:rPr>
              <w:t xml:space="preserve"> forfines læsearbejdet. Der arbejdes med </w:t>
            </w:r>
            <w:r w:rsidRPr="004262DE">
              <w:rPr>
                <w:b/>
                <w:color w:val="C00000"/>
                <w:sz w:val="18"/>
              </w:rPr>
              <w:t>notatteknikker til fagtekster</w:t>
            </w:r>
            <w:r>
              <w:rPr>
                <w:sz w:val="18"/>
              </w:rPr>
              <w:t xml:space="preserve"> samt i dybdearbejde med litterære tekster. </w:t>
            </w:r>
          </w:p>
        </w:tc>
        <w:tc>
          <w:tcPr>
            <w:tcW w:w="1509" w:type="dxa"/>
          </w:tcPr>
          <w:p w:rsidR="00D97558" w:rsidRDefault="00D97558" w:rsidP="00D655EF">
            <w:pPr>
              <w:rPr>
                <w:b/>
                <w:color w:val="C00000"/>
                <w:sz w:val="24"/>
              </w:rPr>
            </w:pPr>
            <w:r w:rsidRPr="00483BDC">
              <w:rPr>
                <w:b/>
                <w:color w:val="C00000"/>
                <w:sz w:val="24"/>
              </w:rPr>
              <w:t>Lix 30-35</w:t>
            </w:r>
          </w:p>
          <w:p w:rsidR="00D97558" w:rsidRDefault="00D97558" w:rsidP="00D655EF">
            <w:pPr>
              <w:rPr>
                <w:b/>
                <w:color w:val="C00000"/>
                <w:sz w:val="24"/>
              </w:rPr>
            </w:pPr>
          </w:p>
          <w:p w:rsidR="00D97558" w:rsidRPr="00FE516C" w:rsidRDefault="00D97558" w:rsidP="00D655EF">
            <w:pPr>
              <w:rPr>
                <w:sz w:val="24"/>
              </w:rPr>
            </w:pPr>
            <w:r w:rsidRPr="00FE516C">
              <w:rPr>
                <w:i/>
                <w:sz w:val="18"/>
              </w:rPr>
              <w:t>Fx Erik Menneskesøn eller Harry Potter</w:t>
            </w:r>
            <w:r>
              <w:rPr>
                <w:i/>
                <w:sz w:val="18"/>
              </w:rPr>
              <w:t xml:space="preserve"> eller Sikkas Fortælling</w:t>
            </w:r>
          </w:p>
        </w:tc>
        <w:tc>
          <w:tcPr>
            <w:tcW w:w="1509" w:type="dxa"/>
          </w:tcPr>
          <w:p w:rsidR="00D97558" w:rsidRPr="009D2A88" w:rsidRDefault="00D97558" w:rsidP="00D655EF">
            <w:pPr>
              <w:rPr>
                <w:b/>
                <w:color w:val="C00000"/>
                <w:sz w:val="18"/>
              </w:rPr>
            </w:pPr>
            <w:r w:rsidRPr="009D2A88">
              <w:rPr>
                <w:b/>
                <w:color w:val="C00000"/>
                <w:sz w:val="18"/>
              </w:rPr>
              <w:t>Biblioteket såvel på skolen som folkebiblioteket</w:t>
            </w:r>
          </w:p>
        </w:tc>
        <w:tc>
          <w:tcPr>
            <w:tcW w:w="1508" w:type="dxa"/>
          </w:tcPr>
          <w:p w:rsidR="00D97558" w:rsidRPr="00261053" w:rsidRDefault="00D97558" w:rsidP="00D655EF">
            <w:pPr>
              <w:rPr>
                <w:sz w:val="18"/>
              </w:rPr>
            </w:pPr>
          </w:p>
        </w:tc>
        <w:tc>
          <w:tcPr>
            <w:tcW w:w="1509" w:type="dxa"/>
          </w:tcPr>
          <w:p w:rsidR="00D97558" w:rsidRDefault="00D97558" w:rsidP="00D655EF">
            <w:pPr>
              <w:rPr>
                <w:sz w:val="18"/>
              </w:rPr>
            </w:pPr>
            <w:r>
              <w:rPr>
                <w:sz w:val="18"/>
              </w:rPr>
              <w:t>Vigtigt at det skriftlige arbejde understøtter læsningen – eleven skal veksle mellem receptive (lytte og læse) og produktive (tale og skrive) aktiviteter.</w:t>
            </w:r>
          </w:p>
          <w:p w:rsidR="00D97558" w:rsidRDefault="00D97558" w:rsidP="00D655EF">
            <w:pPr>
              <w:rPr>
                <w:sz w:val="18"/>
              </w:rPr>
            </w:pPr>
          </w:p>
          <w:p w:rsidR="00D97558" w:rsidRPr="00261053" w:rsidRDefault="00D97558" w:rsidP="00D655EF">
            <w:pPr>
              <w:rPr>
                <w:sz w:val="18"/>
              </w:rPr>
            </w:pPr>
            <w:r>
              <w:rPr>
                <w:sz w:val="18"/>
              </w:rPr>
              <w:t xml:space="preserve">Skriftligheden skal være centreret omkring teksttyperne – så eleven lærer at nyhedsartiklen, reportagen og </w:t>
            </w:r>
            <w:r>
              <w:rPr>
                <w:sz w:val="18"/>
              </w:rPr>
              <w:lastRenderedPageBreak/>
              <w:t>øjenvidneberetningen alt sammen er berettende genrer struktureret efter tid.</w:t>
            </w:r>
          </w:p>
        </w:tc>
        <w:tc>
          <w:tcPr>
            <w:tcW w:w="1509" w:type="dxa"/>
            <w:shd w:val="clear" w:color="auto" w:fill="auto"/>
          </w:tcPr>
          <w:p w:rsidR="00D97558" w:rsidRPr="00261053" w:rsidRDefault="00D97558" w:rsidP="007B627C">
            <w:pPr>
              <w:rPr>
                <w:sz w:val="18"/>
              </w:rPr>
            </w:pPr>
          </w:p>
        </w:tc>
        <w:tc>
          <w:tcPr>
            <w:tcW w:w="1508" w:type="dxa"/>
            <w:vMerge/>
            <w:shd w:val="clear" w:color="auto" w:fill="92D050"/>
          </w:tcPr>
          <w:p w:rsidR="00D97558" w:rsidRPr="00261053" w:rsidRDefault="00D97558" w:rsidP="007B627C">
            <w:pPr>
              <w:rPr>
                <w:sz w:val="18"/>
              </w:rPr>
            </w:pPr>
          </w:p>
        </w:tc>
        <w:tc>
          <w:tcPr>
            <w:tcW w:w="1509" w:type="dxa"/>
            <w:vMerge/>
            <w:shd w:val="clear" w:color="auto" w:fill="92D050"/>
          </w:tcPr>
          <w:p w:rsidR="00D97558" w:rsidRPr="00261053" w:rsidRDefault="00D97558" w:rsidP="007B627C">
            <w:pPr>
              <w:rPr>
                <w:sz w:val="18"/>
              </w:rPr>
            </w:pPr>
          </w:p>
        </w:tc>
        <w:tc>
          <w:tcPr>
            <w:tcW w:w="1509" w:type="dxa"/>
            <w:vMerge w:val="restart"/>
            <w:shd w:val="clear" w:color="auto" w:fill="92D050"/>
          </w:tcPr>
          <w:p w:rsidR="00D97558" w:rsidRPr="00D97558" w:rsidRDefault="00D97558" w:rsidP="00D97558">
            <w:pPr>
              <w:rPr>
                <w:b/>
                <w:sz w:val="18"/>
              </w:rPr>
            </w:pPr>
            <w:r w:rsidRPr="00D97558">
              <w:rPr>
                <w:b/>
                <w:sz w:val="18"/>
              </w:rPr>
              <w:t>Udfordring 7. kl.</w:t>
            </w:r>
          </w:p>
        </w:tc>
      </w:tr>
      <w:tr w:rsidR="00D97558" w:rsidRPr="00261053" w:rsidTr="00D97558">
        <w:tc>
          <w:tcPr>
            <w:tcW w:w="851" w:type="dxa"/>
            <w:shd w:val="clear" w:color="auto" w:fill="D9D9D9" w:themeFill="background1" w:themeFillShade="D9"/>
          </w:tcPr>
          <w:p w:rsidR="00D97558" w:rsidRPr="00261053" w:rsidRDefault="00D97558" w:rsidP="007B627C">
            <w:pPr>
              <w:rPr>
                <w:b/>
                <w:sz w:val="20"/>
                <w:szCs w:val="24"/>
              </w:rPr>
            </w:pPr>
            <w:r w:rsidRPr="00261053">
              <w:rPr>
                <w:b/>
                <w:sz w:val="20"/>
                <w:szCs w:val="24"/>
              </w:rPr>
              <w:t>18c</w:t>
            </w:r>
          </w:p>
        </w:tc>
        <w:tc>
          <w:tcPr>
            <w:tcW w:w="1508" w:type="dxa"/>
          </w:tcPr>
          <w:p w:rsidR="00D97558" w:rsidRPr="00261053" w:rsidRDefault="00D97558" w:rsidP="00D655EF">
            <w:pPr>
              <w:rPr>
                <w:b/>
                <w:color w:val="1F497D" w:themeColor="text2"/>
                <w:sz w:val="18"/>
              </w:rPr>
            </w:pPr>
            <w:r w:rsidRPr="00261053">
              <w:rPr>
                <w:b/>
                <w:color w:val="1F497D" w:themeColor="text2"/>
                <w:sz w:val="18"/>
              </w:rPr>
              <w:t>Voksenbøger</w:t>
            </w:r>
          </w:p>
        </w:tc>
        <w:tc>
          <w:tcPr>
            <w:tcW w:w="1509" w:type="dxa"/>
          </w:tcPr>
          <w:p w:rsidR="00D97558" w:rsidRPr="00261053" w:rsidRDefault="00D97558" w:rsidP="00D655EF">
            <w:pPr>
              <w:rPr>
                <w:sz w:val="18"/>
              </w:rPr>
            </w:pPr>
            <w:r>
              <w:rPr>
                <w:sz w:val="18"/>
              </w:rPr>
              <w:t>Udvider sin læsning til forskellige genrer med større kompleksitet inden for voksenlitteraturen, magter at læse flere bøger parallelt.</w:t>
            </w:r>
          </w:p>
        </w:tc>
        <w:tc>
          <w:tcPr>
            <w:tcW w:w="1508" w:type="dxa"/>
          </w:tcPr>
          <w:p w:rsidR="00D97558" w:rsidRPr="00261053" w:rsidRDefault="00D97558" w:rsidP="00D655EF">
            <w:pPr>
              <w:rPr>
                <w:sz w:val="18"/>
              </w:rPr>
            </w:pPr>
          </w:p>
        </w:tc>
        <w:tc>
          <w:tcPr>
            <w:tcW w:w="1509" w:type="dxa"/>
          </w:tcPr>
          <w:p w:rsidR="00D97558" w:rsidRDefault="00D97558" w:rsidP="00D655EF">
            <w:pPr>
              <w:rPr>
                <w:b/>
                <w:color w:val="C00000"/>
                <w:sz w:val="18"/>
              </w:rPr>
            </w:pPr>
            <w:r w:rsidRPr="00483BDC">
              <w:rPr>
                <w:b/>
                <w:color w:val="C00000"/>
                <w:sz w:val="18"/>
              </w:rPr>
              <w:t>Efter 8. klasse</w:t>
            </w:r>
          </w:p>
          <w:p w:rsidR="00D97558" w:rsidRDefault="00D97558" w:rsidP="00D655EF">
            <w:pPr>
              <w:rPr>
                <w:b/>
                <w:color w:val="C00000"/>
                <w:sz w:val="18"/>
              </w:rPr>
            </w:pPr>
          </w:p>
          <w:p w:rsidR="00D97558" w:rsidRPr="00483BDC" w:rsidRDefault="00D97558" w:rsidP="00D655EF">
            <w:pPr>
              <w:rPr>
                <w:b/>
                <w:color w:val="C00000"/>
                <w:sz w:val="18"/>
              </w:rPr>
            </w:pPr>
            <w:r>
              <w:rPr>
                <w:rFonts w:ascii="Arial" w:hAnsi="Arial" w:cs="Arial"/>
                <w:sz w:val="18"/>
                <w:szCs w:val="18"/>
              </w:rPr>
              <w:t>225-250 ord i min.</w:t>
            </w:r>
          </w:p>
        </w:tc>
        <w:tc>
          <w:tcPr>
            <w:tcW w:w="1509" w:type="dxa"/>
          </w:tcPr>
          <w:p w:rsidR="00D97558" w:rsidRPr="00261053" w:rsidRDefault="00D97558" w:rsidP="00D655EF">
            <w:pPr>
              <w:rPr>
                <w:sz w:val="18"/>
              </w:rPr>
            </w:pPr>
          </w:p>
        </w:tc>
        <w:tc>
          <w:tcPr>
            <w:tcW w:w="1508" w:type="dxa"/>
          </w:tcPr>
          <w:p w:rsidR="00D97558" w:rsidRPr="00261053" w:rsidRDefault="00D97558" w:rsidP="00D655EF">
            <w:pPr>
              <w:rPr>
                <w:sz w:val="18"/>
              </w:rPr>
            </w:pPr>
          </w:p>
        </w:tc>
        <w:tc>
          <w:tcPr>
            <w:tcW w:w="1509" w:type="dxa"/>
          </w:tcPr>
          <w:p w:rsidR="00D97558" w:rsidRDefault="00D97558" w:rsidP="00D655EF">
            <w:pPr>
              <w:rPr>
                <w:b/>
                <w:color w:val="C00000"/>
                <w:sz w:val="24"/>
              </w:rPr>
            </w:pPr>
            <w:r w:rsidRPr="00483BDC">
              <w:rPr>
                <w:b/>
                <w:color w:val="C00000"/>
                <w:sz w:val="24"/>
              </w:rPr>
              <w:t>Over Lix 35</w:t>
            </w:r>
          </w:p>
          <w:p w:rsidR="00D97558" w:rsidRDefault="00D97558" w:rsidP="00D655EF">
            <w:pPr>
              <w:rPr>
                <w:b/>
                <w:color w:val="C00000"/>
                <w:sz w:val="24"/>
              </w:rPr>
            </w:pPr>
          </w:p>
          <w:p w:rsidR="00D97558" w:rsidRPr="00261053" w:rsidRDefault="00D97558" w:rsidP="00D655EF">
            <w:pPr>
              <w:rPr>
                <w:sz w:val="18"/>
              </w:rPr>
            </w:pPr>
            <w:r w:rsidRPr="000F090E">
              <w:rPr>
                <w:i/>
                <w:sz w:val="18"/>
              </w:rPr>
              <w:t>Fx Ringenes Herre eller Det gyldne kompas</w:t>
            </w:r>
          </w:p>
        </w:tc>
        <w:tc>
          <w:tcPr>
            <w:tcW w:w="1509" w:type="dxa"/>
          </w:tcPr>
          <w:p w:rsidR="00D97558" w:rsidRPr="00261053" w:rsidRDefault="00D97558" w:rsidP="00D655EF">
            <w:pPr>
              <w:rPr>
                <w:sz w:val="18"/>
              </w:rPr>
            </w:pPr>
            <w:r w:rsidRPr="009D2A88">
              <w:rPr>
                <w:b/>
                <w:color w:val="C00000"/>
                <w:sz w:val="18"/>
              </w:rPr>
              <w:t>Biblioteket såvel på skolen som folkebiblioteket</w:t>
            </w:r>
          </w:p>
        </w:tc>
        <w:tc>
          <w:tcPr>
            <w:tcW w:w="1508" w:type="dxa"/>
          </w:tcPr>
          <w:p w:rsidR="00D97558" w:rsidRPr="00261053" w:rsidRDefault="00D97558" w:rsidP="00D655EF">
            <w:pPr>
              <w:rPr>
                <w:sz w:val="18"/>
              </w:rPr>
            </w:pPr>
          </w:p>
        </w:tc>
        <w:tc>
          <w:tcPr>
            <w:tcW w:w="1509" w:type="dxa"/>
          </w:tcPr>
          <w:p w:rsidR="00D97558" w:rsidRDefault="00D97558" w:rsidP="00D655EF">
            <w:pPr>
              <w:rPr>
                <w:sz w:val="18"/>
              </w:rPr>
            </w:pPr>
            <w:r>
              <w:rPr>
                <w:sz w:val="18"/>
              </w:rPr>
              <w:t xml:space="preserve">Efterhånden som de </w:t>
            </w:r>
            <w:r w:rsidRPr="001134F7">
              <w:rPr>
                <w:b/>
                <w:color w:val="C00000"/>
                <w:sz w:val="18"/>
              </w:rPr>
              <w:t>grundlæggende teksttyper</w:t>
            </w:r>
            <w:r>
              <w:rPr>
                <w:sz w:val="18"/>
              </w:rPr>
              <w:t xml:space="preserve"> (fortællende, lyriske, dramatiske instruerende, informerende, berettende m.v.) og de rene undergenrer</w:t>
            </w:r>
          </w:p>
          <w:p w:rsidR="00D97558" w:rsidRDefault="00D97558" w:rsidP="00D655EF">
            <w:pPr>
              <w:rPr>
                <w:sz w:val="18"/>
              </w:rPr>
            </w:pPr>
            <w:r>
              <w:rPr>
                <w:sz w:val="18"/>
              </w:rPr>
              <w:t xml:space="preserve">(novelle, eventyr, folkevise, øjenvidneberetning…) er på plads udvides med de mange sværere </w:t>
            </w:r>
            <w:r w:rsidRPr="001134F7">
              <w:rPr>
                <w:b/>
                <w:color w:val="C00000"/>
                <w:sz w:val="18"/>
              </w:rPr>
              <w:t>blandingsgenrer</w:t>
            </w:r>
            <w:r>
              <w:rPr>
                <w:sz w:val="18"/>
              </w:rPr>
              <w:t xml:space="preserve"> som fx kortprosa, essay og kronik.</w:t>
            </w:r>
          </w:p>
          <w:p w:rsidR="00D97558" w:rsidRDefault="00D97558" w:rsidP="00D655EF">
            <w:pPr>
              <w:rPr>
                <w:sz w:val="18"/>
              </w:rPr>
            </w:pPr>
          </w:p>
          <w:p w:rsidR="00D97558" w:rsidRPr="00261053" w:rsidRDefault="00D97558" w:rsidP="00D655EF">
            <w:pPr>
              <w:rPr>
                <w:sz w:val="18"/>
              </w:rPr>
            </w:pPr>
            <w:r>
              <w:rPr>
                <w:sz w:val="18"/>
              </w:rPr>
              <w:t xml:space="preserve">De </w:t>
            </w:r>
            <w:r w:rsidRPr="001134F7">
              <w:rPr>
                <w:color w:val="C00000"/>
                <w:sz w:val="18"/>
              </w:rPr>
              <w:t>argumenterende teksttyper</w:t>
            </w:r>
            <w:r>
              <w:rPr>
                <w:sz w:val="18"/>
              </w:rPr>
              <w:t xml:space="preserve"> som er betydeligt sværere end de fortællende og berettende genrer fylder langsomt mere og mere gennem arbejde med genrer som </w:t>
            </w:r>
            <w:r w:rsidRPr="001134F7">
              <w:rPr>
                <w:b/>
                <w:color w:val="C00000"/>
                <w:sz w:val="18"/>
              </w:rPr>
              <w:t>debatindlæg, læserbrev kommentar</w:t>
            </w:r>
            <w:r>
              <w:rPr>
                <w:sz w:val="18"/>
              </w:rPr>
              <w:t xml:space="preserve"> m.v..</w:t>
            </w:r>
          </w:p>
        </w:tc>
        <w:tc>
          <w:tcPr>
            <w:tcW w:w="1509" w:type="dxa"/>
            <w:shd w:val="clear" w:color="auto" w:fill="auto"/>
          </w:tcPr>
          <w:p w:rsidR="00D97558" w:rsidRPr="00261053" w:rsidRDefault="00D97558" w:rsidP="007B627C">
            <w:pPr>
              <w:rPr>
                <w:sz w:val="18"/>
              </w:rPr>
            </w:pPr>
          </w:p>
        </w:tc>
        <w:tc>
          <w:tcPr>
            <w:tcW w:w="1508" w:type="dxa"/>
            <w:shd w:val="clear" w:color="auto" w:fill="auto"/>
          </w:tcPr>
          <w:p w:rsidR="00D97558" w:rsidRPr="00261053" w:rsidRDefault="00D97558" w:rsidP="007B627C">
            <w:pPr>
              <w:rPr>
                <w:sz w:val="18"/>
              </w:rPr>
            </w:pPr>
          </w:p>
        </w:tc>
        <w:tc>
          <w:tcPr>
            <w:tcW w:w="1509" w:type="dxa"/>
            <w:vMerge/>
            <w:shd w:val="clear" w:color="auto" w:fill="92D050"/>
          </w:tcPr>
          <w:p w:rsidR="00D97558" w:rsidRPr="00261053" w:rsidRDefault="00D97558" w:rsidP="007B627C">
            <w:pPr>
              <w:rPr>
                <w:sz w:val="18"/>
              </w:rPr>
            </w:pPr>
          </w:p>
        </w:tc>
        <w:tc>
          <w:tcPr>
            <w:tcW w:w="1509" w:type="dxa"/>
            <w:vMerge/>
            <w:shd w:val="clear" w:color="auto" w:fill="92D050"/>
          </w:tcPr>
          <w:p w:rsidR="00D97558" w:rsidRPr="00261053" w:rsidRDefault="00D97558" w:rsidP="007B627C">
            <w:pPr>
              <w:rPr>
                <w:sz w:val="18"/>
              </w:rPr>
            </w:pPr>
          </w:p>
        </w:tc>
      </w:tr>
      <w:tr w:rsidR="00D97558" w:rsidRPr="00261053" w:rsidTr="00D97558">
        <w:tc>
          <w:tcPr>
            <w:tcW w:w="851" w:type="dxa"/>
            <w:shd w:val="clear" w:color="auto" w:fill="D9D9D9" w:themeFill="background1" w:themeFillShade="D9"/>
          </w:tcPr>
          <w:p w:rsidR="00D97558" w:rsidRPr="00261053" w:rsidRDefault="00D97558" w:rsidP="008C2838">
            <w:pPr>
              <w:rPr>
                <w:b/>
                <w:sz w:val="20"/>
                <w:szCs w:val="24"/>
              </w:rPr>
            </w:pPr>
            <w:r w:rsidRPr="00261053">
              <w:rPr>
                <w:b/>
                <w:sz w:val="20"/>
                <w:szCs w:val="24"/>
              </w:rPr>
              <w:t>19</w:t>
            </w:r>
          </w:p>
        </w:tc>
        <w:tc>
          <w:tcPr>
            <w:tcW w:w="1508" w:type="dxa"/>
          </w:tcPr>
          <w:p w:rsidR="00D97558" w:rsidRPr="00261053" w:rsidRDefault="00D97558" w:rsidP="008C2838">
            <w:pPr>
              <w:rPr>
                <w:b/>
                <w:color w:val="1F497D" w:themeColor="text2"/>
                <w:sz w:val="18"/>
              </w:rPr>
            </w:pPr>
            <w:r w:rsidRPr="00261053">
              <w:rPr>
                <w:b/>
                <w:color w:val="1F497D" w:themeColor="text2"/>
                <w:sz w:val="18"/>
              </w:rPr>
              <w:t>Studielæsning</w:t>
            </w:r>
          </w:p>
        </w:tc>
        <w:tc>
          <w:tcPr>
            <w:tcW w:w="1509" w:type="dxa"/>
          </w:tcPr>
          <w:p w:rsidR="00D97558" w:rsidRPr="004262DE" w:rsidRDefault="00D97558" w:rsidP="008C2838">
            <w:pPr>
              <w:rPr>
                <w:b/>
                <w:color w:val="C00000"/>
                <w:sz w:val="18"/>
              </w:rPr>
            </w:pPr>
            <w:r w:rsidRPr="004262DE">
              <w:rPr>
                <w:b/>
                <w:color w:val="C00000"/>
                <w:sz w:val="18"/>
              </w:rPr>
              <w:t>Dybde- og overblikslæsning</w:t>
            </w:r>
          </w:p>
          <w:p w:rsidR="00D97558" w:rsidRPr="00261053" w:rsidRDefault="00D97558" w:rsidP="008C2838">
            <w:pPr>
              <w:rPr>
                <w:sz w:val="18"/>
              </w:rPr>
            </w:pPr>
            <w:r>
              <w:rPr>
                <w:sz w:val="18"/>
              </w:rPr>
              <w:t>Kan i en allerede læst tekst hurtigt få fat på nøglerne til tekstens indhold og struktur.</w:t>
            </w:r>
          </w:p>
        </w:tc>
        <w:tc>
          <w:tcPr>
            <w:tcW w:w="1508" w:type="dxa"/>
          </w:tcPr>
          <w:p w:rsidR="00D97558" w:rsidRPr="00261053" w:rsidRDefault="00D97558" w:rsidP="008C2838">
            <w:pPr>
              <w:rPr>
                <w:sz w:val="18"/>
              </w:rPr>
            </w:pPr>
          </w:p>
        </w:tc>
        <w:tc>
          <w:tcPr>
            <w:tcW w:w="1509" w:type="dxa"/>
          </w:tcPr>
          <w:p w:rsidR="00D97558" w:rsidRPr="00261053" w:rsidRDefault="00D97558" w:rsidP="008C2838">
            <w:pPr>
              <w:rPr>
                <w:sz w:val="18"/>
              </w:rPr>
            </w:pPr>
          </w:p>
        </w:tc>
        <w:tc>
          <w:tcPr>
            <w:tcW w:w="1509" w:type="dxa"/>
          </w:tcPr>
          <w:p w:rsidR="00D97558" w:rsidRPr="00261053" w:rsidRDefault="00D97558" w:rsidP="008C2838">
            <w:pPr>
              <w:rPr>
                <w:sz w:val="18"/>
              </w:rPr>
            </w:pPr>
          </w:p>
        </w:tc>
        <w:tc>
          <w:tcPr>
            <w:tcW w:w="1508" w:type="dxa"/>
          </w:tcPr>
          <w:p w:rsidR="00D97558" w:rsidRPr="00261053" w:rsidRDefault="00D97558" w:rsidP="008C2838">
            <w:pPr>
              <w:rPr>
                <w:sz w:val="18"/>
              </w:rPr>
            </w:pPr>
          </w:p>
        </w:tc>
        <w:tc>
          <w:tcPr>
            <w:tcW w:w="1509" w:type="dxa"/>
          </w:tcPr>
          <w:p w:rsidR="00D97558" w:rsidRDefault="00D97558" w:rsidP="008C2838">
            <w:pPr>
              <w:rPr>
                <w:b/>
                <w:color w:val="C00000"/>
                <w:sz w:val="24"/>
              </w:rPr>
            </w:pPr>
            <w:r w:rsidRPr="00483BDC">
              <w:rPr>
                <w:b/>
                <w:color w:val="C00000"/>
                <w:sz w:val="24"/>
              </w:rPr>
              <w:t>Over Lix 35</w:t>
            </w:r>
          </w:p>
          <w:p w:rsidR="00D97558" w:rsidRDefault="00D97558" w:rsidP="008C2838">
            <w:pPr>
              <w:rPr>
                <w:b/>
                <w:color w:val="C00000"/>
                <w:sz w:val="24"/>
              </w:rPr>
            </w:pPr>
          </w:p>
          <w:p w:rsidR="00D97558" w:rsidRPr="00261053" w:rsidRDefault="00D97558" w:rsidP="008C2838">
            <w:pPr>
              <w:rPr>
                <w:sz w:val="18"/>
              </w:rPr>
            </w:pPr>
            <w:r w:rsidRPr="000F090E">
              <w:rPr>
                <w:i/>
                <w:sz w:val="18"/>
              </w:rPr>
              <w:t>Fx Ringenes Herre eller Det gyldne kompas</w:t>
            </w:r>
          </w:p>
        </w:tc>
        <w:tc>
          <w:tcPr>
            <w:tcW w:w="1509" w:type="dxa"/>
          </w:tcPr>
          <w:p w:rsidR="00D97558" w:rsidRPr="00261053" w:rsidRDefault="00D97558" w:rsidP="008C2838">
            <w:pPr>
              <w:rPr>
                <w:sz w:val="18"/>
              </w:rPr>
            </w:pPr>
          </w:p>
        </w:tc>
        <w:tc>
          <w:tcPr>
            <w:tcW w:w="1508" w:type="dxa"/>
          </w:tcPr>
          <w:p w:rsidR="00D97558" w:rsidRPr="00261053" w:rsidRDefault="00D97558" w:rsidP="008C2838">
            <w:pPr>
              <w:rPr>
                <w:sz w:val="18"/>
              </w:rPr>
            </w:pPr>
          </w:p>
        </w:tc>
        <w:tc>
          <w:tcPr>
            <w:tcW w:w="1509" w:type="dxa"/>
          </w:tcPr>
          <w:p w:rsidR="00D97558" w:rsidRPr="00261053" w:rsidRDefault="00D97558" w:rsidP="008C2838">
            <w:pPr>
              <w:rPr>
                <w:sz w:val="18"/>
              </w:rPr>
            </w:pPr>
          </w:p>
        </w:tc>
        <w:tc>
          <w:tcPr>
            <w:tcW w:w="1509" w:type="dxa"/>
          </w:tcPr>
          <w:p w:rsidR="00D97558" w:rsidRPr="00261053" w:rsidRDefault="00D97558" w:rsidP="008C2838">
            <w:pPr>
              <w:rPr>
                <w:sz w:val="18"/>
              </w:rPr>
            </w:pPr>
          </w:p>
        </w:tc>
        <w:tc>
          <w:tcPr>
            <w:tcW w:w="1508" w:type="dxa"/>
          </w:tcPr>
          <w:p w:rsidR="00D97558" w:rsidRPr="00261053" w:rsidRDefault="00D97558" w:rsidP="008C2838">
            <w:pPr>
              <w:rPr>
                <w:sz w:val="18"/>
              </w:rPr>
            </w:pPr>
          </w:p>
        </w:tc>
        <w:tc>
          <w:tcPr>
            <w:tcW w:w="1509" w:type="dxa"/>
          </w:tcPr>
          <w:p w:rsidR="00D97558" w:rsidRPr="00261053" w:rsidRDefault="00D97558" w:rsidP="008C2838">
            <w:pPr>
              <w:rPr>
                <w:sz w:val="18"/>
              </w:rPr>
            </w:pPr>
          </w:p>
        </w:tc>
        <w:tc>
          <w:tcPr>
            <w:tcW w:w="1509" w:type="dxa"/>
            <w:vMerge/>
            <w:shd w:val="clear" w:color="auto" w:fill="92D050"/>
          </w:tcPr>
          <w:p w:rsidR="00D97558" w:rsidRPr="00261053" w:rsidRDefault="00D97558" w:rsidP="008C2838">
            <w:pPr>
              <w:rPr>
                <w:sz w:val="18"/>
              </w:rPr>
            </w:pPr>
          </w:p>
        </w:tc>
      </w:tr>
      <w:tr w:rsidR="00CD0F53" w:rsidRPr="00261053" w:rsidTr="00CD0F53">
        <w:tc>
          <w:tcPr>
            <w:tcW w:w="851" w:type="dxa"/>
            <w:shd w:val="clear" w:color="auto" w:fill="D9D9D9" w:themeFill="background1" w:themeFillShade="D9"/>
          </w:tcPr>
          <w:p w:rsidR="00CD0F53" w:rsidRPr="00261053" w:rsidRDefault="00CD0F53" w:rsidP="008C2838">
            <w:pPr>
              <w:rPr>
                <w:b/>
                <w:sz w:val="20"/>
                <w:szCs w:val="24"/>
              </w:rPr>
            </w:pPr>
            <w:r w:rsidRPr="00261053">
              <w:rPr>
                <w:b/>
                <w:sz w:val="20"/>
                <w:szCs w:val="24"/>
              </w:rPr>
              <w:t>L</w:t>
            </w:r>
          </w:p>
        </w:tc>
        <w:tc>
          <w:tcPr>
            <w:tcW w:w="1508" w:type="dxa"/>
          </w:tcPr>
          <w:p w:rsidR="00CD0F53" w:rsidRPr="00261053" w:rsidRDefault="00CD0F53" w:rsidP="008C2838">
            <w:pPr>
              <w:rPr>
                <w:b/>
                <w:color w:val="1F497D" w:themeColor="text2"/>
                <w:sz w:val="18"/>
              </w:rPr>
            </w:pPr>
            <w:r w:rsidRPr="00261053">
              <w:rPr>
                <w:b/>
                <w:color w:val="1F497D" w:themeColor="text2"/>
                <w:sz w:val="18"/>
              </w:rPr>
              <w:t>Litterært læsende</w:t>
            </w:r>
          </w:p>
        </w:tc>
        <w:tc>
          <w:tcPr>
            <w:tcW w:w="1509" w:type="dxa"/>
          </w:tcPr>
          <w:p w:rsidR="00CD0F53" w:rsidRPr="004262DE" w:rsidRDefault="00CD0F53" w:rsidP="008C2838">
            <w:pPr>
              <w:rPr>
                <w:b/>
                <w:color w:val="C00000"/>
                <w:sz w:val="18"/>
              </w:rPr>
            </w:pPr>
            <w:r w:rsidRPr="004262DE">
              <w:rPr>
                <w:b/>
                <w:color w:val="C00000"/>
                <w:sz w:val="18"/>
              </w:rPr>
              <w:t>Litterær læsning, Litterat</w:t>
            </w:r>
          </w:p>
          <w:p w:rsidR="00CD0F53" w:rsidRPr="00261053" w:rsidRDefault="00CD0F53" w:rsidP="008C2838">
            <w:pPr>
              <w:rPr>
                <w:sz w:val="18"/>
              </w:rPr>
            </w:pPr>
            <w:r>
              <w:rPr>
                <w:sz w:val="18"/>
              </w:rPr>
              <w:t>Har udviklet en funktionel og selvstændig læsning, forstår og anvender og reflekterer over skrevne tekster, udvider sin viden og sit potentiale via en hypotetisk og ubunden tænkning.</w:t>
            </w:r>
          </w:p>
        </w:tc>
        <w:tc>
          <w:tcPr>
            <w:tcW w:w="1508" w:type="dxa"/>
          </w:tcPr>
          <w:p w:rsidR="00CD0F53" w:rsidRPr="00261053" w:rsidRDefault="00CD0F53" w:rsidP="008C2838">
            <w:pPr>
              <w:rPr>
                <w:sz w:val="18"/>
              </w:rPr>
            </w:pPr>
          </w:p>
        </w:tc>
        <w:tc>
          <w:tcPr>
            <w:tcW w:w="1509" w:type="dxa"/>
          </w:tcPr>
          <w:p w:rsidR="00CD0F53" w:rsidRPr="00261053" w:rsidRDefault="00CD0F53" w:rsidP="008C2838">
            <w:pPr>
              <w:rPr>
                <w:sz w:val="18"/>
              </w:rPr>
            </w:pPr>
          </w:p>
        </w:tc>
        <w:tc>
          <w:tcPr>
            <w:tcW w:w="1509" w:type="dxa"/>
          </w:tcPr>
          <w:p w:rsidR="00CD0F53" w:rsidRPr="00261053" w:rsidRDefault="00CD0F53" w:rsidP="008C2838">
            <w:pPr>
              <w:rPr>
                <w:sz w:val="18"/>
              </w:rPr>
            </w:pPr>
          </w:p>
        </w:tc>
        <w:tc>
          <w:tcPr>
            <w:tcW w:w="1508" w:type="dxa"/>
          </w:tcPr>
          <w:p w:rsidR="00CD0F53" w:rsidRPr="00261053" w:rsidRDefault="00CD0F53" w:rsidP="008C2838">
            <w:pPr>
              <w:rPr>
                <w:sz w:val="18"/>
              </w:rPr>
            </w:pPr>
          </w:p>
        </w:tc>
        <w:tc>
          <w:tcPr>
            <w:tcW w:w="1509" w:type="dxa"/>
          </w:tcPr>
          <w:p w:rsidR="00CD0F53" w:rsidRDefault="00CD0F53" w:rsidP="008C2838">
            <w:pPr>
              <w:rPr>
                <w:b/>
                <w:color w:val="C00000"/>
                <w:sz w:val="24"/>
              </w:rPr>
            </w:pPr>
            <w:r w:rsidRPr="00483BDC">
              <w:rPr>
                <w:b/>
                <w:color w:val="C00000"/>
                <w:sz w:val="24"/>
              </w:rPr>
              <w:t>Over Lix 35</w:t>
            </w:r>
          </w:p>
          <w:p w:rsidR="00CD0F53" w:rsidRDefault="00CD0F53" w:rsidP="008C2838">
            <w:pPr>
              <w:rPr>
                <w:b/>
                <w:color w:val="C00000"/>
                <w:sz w:val="24"/>
              </w:rPr>
            </w:pPr>
          </w:p>
          <w:p w:rsidR="00CD0F53" w:rsidRDefault="00CD0F53" w:rsidP="008C2838">
            <w:pPr>
              <w:rPr>
                <w:sz w:val="18"/>
              </w:rPr>
            </w:pPr>
            <w:r w:rsidRPr="00D25CD8">
              <w:rPr>
                <w:i/>
                <w:sz w:val="18"/>
              </w:rPr>
              <w:t>Voksenlitteratur i alle genrer</w:t>
            </w:r>
          </w:p>
          <w:p w:rsidR="00CD0F53" w:rsidRDefault="00CD0F53" w:rsidP="00D25CD8">
            <w:pPr>
              <w:rPr>
                <w:sz w:val="18"/>
              </w:rPr>
            </w:pPr>
          </w:p>
          <w:p w:rsidR="00CD0F53" w:rsidRPr="00D25CD8" w:rsidRDefault="00CD0F53" w:rsidP="00D25CD8">
            <w:pPr>
              <w:jc w:val="center"/>
              <w:rPr>
                <w:sz w:val="18"/>
              </w:rPr>
            </w:pPr>
          </w:p>
        </w:tc>
        <w:tc>
          <w:tcPr>
            <w:tcW w:w="1509" w:type="dxa"/>
          </w:tcPr>
          <w:p w:rsidR="00CD0F53" w:rsidRPr="00261053" w:rsidRDefault="00CD0F53" w:rsidP="008C2838">
            <w:pPr>
              <w:rPr>
                <w:sz w:val="18"/>
              </w:rPr>
            </w:pPr>
          </w:p>
        </w:tc>
        <w:tc>
          <w:tcPr>
            <w:tcW w:w="1508" w:type="dxa"/>
          </w:tcPr>
          <w:p w:rsidR="00CD0F53" w:rsidRPr="00261053" w:rsidRDefault="00CD0F53" w:rsidP="008C2838">
            <w:pPr>
              <w:rPr>
                <w:sz w:val="18"/>
              </w:rPr>
            </w:pPr>
          </w:p>
        </w:tc>
        <w:tc>
          <w:tcPr>
            <w:tcW w:w="1509" w:type="dxa"/>
          </w:tcPr>
          <w:p w:rsidR="00CD0F53" w:rsidRPr="00261053" w:rsidRDefault="00CD0F53" w:rsidP="008C2838">
            <w:pPr>
              <w:rPr>
                <w:sz w:val="18"/>
              </w:rPr>
            </w:pPr>
          </w:p>
        </w:tc>
        <w:tc>
          <w:tcPr>
            <w:tcW w:w="1509" w:type="dxa"/>
          </w:tcPr>
          <w:p w:rsidR="00CD0F53" w:rsidRPr="00261053" w:rsidRDefault="00CD0F53" w:rsidP="008C2838">
            <w:pPr>
              <w:rPr>
                <w:sz w:val="18"/>
              </w:rPr>
            </w:pPr>
          </w:p>
        </w:tc>
        <w:tc>
          <w:tcPr>
            <w:tcW w:w="1508" w:type="dxa"/>
          </w:tcPr>
          <w:p w:rsidR="00CD0F53" w:rsidRPr="00261053" w:rsidRDefault="00CD0F53" w:rsidP="008C2838">
            <w:pPr>
              <w:rPr>
                <w:sz w:val="18"/>
              </w:rPr>
            </w:pPr>
          </w:p>
        </w:tc>
        <w:tc>
          <w:tcPr>
            <w:tcW w:w="1509" w:type="dxa"/>
          </w:tcPr>
          <w:p w:rsidR="00CD0F53" w:rsidRPr="00261053" w:rsidRDefault="00CD0F53" w:rsidP="008C2838">
            <w:pPr>
              <w:rPr>
                <w:sz w:val="18"/>
              </w:rPr>
            </w:pPr>
          </w:p>
        </w:tc>
        <w:tc>
          <w:tcPr>
            <w:tcW w:w="1509" w:type="dxa"/>
            <w:shd w:val="clear" w:color="auto" w:fill="FFFFFF" w:themeFill="background1"/>
          </w:tcPr>
          <w:p w:rsidR="00CD0F53" w:rsidRPr="00261053" w:rsidRDefault="00CD0F53" w:rsidP="008C2838">
            <w:pPr>
              <w:rPr>
                <w:sz w:val="18"/>
              </w:rPr>
            </w:pPr>
          </w:p>
        </w:tc>
      </w:tr>
    </w:tbl>
    <w:p w:rsidR="00D84474" w:rsidRPr="00261053" w:rsidRDefault="00D84474" w:rsidP="00D84474">
      <w:pPr>
        <w:rPr>
          <w:sz w:val="18"/>
        </w:rPr>
      </w:pPr>
    </w:p>
    <w:p w:rsidR="00B36B41" w:rsidRPr="00261053" w:rsidRDefault="00B36B41">
      <w:pPr>
        <w:rPr>
          <w:sz w:val="18"/>
        </w:rPr>
      </w:pPr>
    </w:p>
    <w:sectPr w:rsidR="00B36B41" w:rsidRPr="00261053" w:rsidSect="00EA66E1">
      <w:pgSz w:w="23814" w:h="16839" w:orient="landscape" w:code="8"/>
      <w:pgMar w:top="1134" w:right="1701" w:bottom="1134" w:left="1701"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autoHyphenation/>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74"/>
    <w:rsid w:val="00022DE7"/>
    <w:rsid w:val="000302EA"/>
    <w:rsid w:val="00034F43"/>
    <w:rsid w:val="00061052"/>
    <w:rsid w:val="00083507"/>
    <w:rsid w:val="0008576B"/>
    <w:rsid w:val="00097DFA"/>
    <w:rsid w:val="000F32B2"/>
    <w:rsid w:val="000F4D69"/>
    <w:rsid w:val="001166AB"/>
    <w:rsid w:val="00135BCD"/>
    <w:rsid w:val="0013651A"/>
    <w:rsid w:val="0015440A"/>
    <w:rsid w:val="00182BFA"/>
    <w:rsid w:val="001C0EAE"/>
    <w:rsid w:val="001E13BB"/>
    <w:rsid w:val="001F338F"/>
    <w:rsid w:val="00254893"/>
    <w:rsid w:val="00261053"/>
    <w:rsid w:val="00266E95"/>
    <w:rsid w:val="00284368"/>
    <w:rsid w:val="002A65B2"/>
    <w:rsid w:val="002C3D63"/>
    <w:rsid w:val="002C478A"/>
    <w:rsid w:val="002F51BA"/>
    <w:rsid w:val="003206E3"/>
    <w:rsid w:val="003623A9"/>
    <w:rsid w:val="0036250B"/>
    <w:rsid w:val="003639F4"/>
    <w:rsid w:val="00363E12"/>
    <w:rsid w:val="00381EE1"/>
    <w:rsid w:val="00383293"/>
    <w:rsid w:val="0039751C"/>
    <w:rsid w:val="003A2149"/>
    <w:rsid w:val="003A5FE6"/>
    <w:rsid w:val="003A74CE"/>
    <w:rsid w:val="003D270A"/>
    <w:rsid w:val="003F3503"/>
    <w:rsid w:val="00410BD5"/>
    <w:rsid w:val="004317BA"/>
    <w:rsid w:val="004714BF"/>
    <w:rsid w:val="004B410F"/>
    <w:rsid w:val="004F63BD"/>
    <w:rsid w:val="00512E75"/>
    <w:rsid w:val="00517033"/>
    <w:rsid w:val="0055740A"/>
    <w:rsid w:val="00564943"/>
    <w:rsid w:val="0057159F"/>
    <w:rsid w:val="00581D4C"/>
    <w:rsid w:val="005879BD"/>
    <w:rsid w:val="005B31CB"/>
    <w:rsid w:val="005D6C55"/>
    <w:rsid w:val="005D762E"/>
    <w:rsid w:val="005E0047"/>
    <w:rsid w:val="005F6FC9"/>
    <w:rsid w:val="00624154"/>
    <w:rsid w:val="00646267"/>
    <w:rsid w:val="00660DAA"/>
    <w:rsid w:val="00663F2F"/>
    <w:rsid w:val="00672D6A"/>
    <w:rsid w:val="00677A70"/>
    <w:rsid w:val="00684C68"/>
    <w:rsid w:val="006B4BF2"/>
    <w:rsid w:val="006C20ED"/>
    <w:rsid w:val="006F4A6C"/>
    <w:rsid w:val="007669AA"/>
    <w:rsid w:val="007A5A1A"/>
    <w:rsid w:val="007A75A1"/>
    <w:rsid w:val="007A772B"/>
    <w:rsid w:val="007B1FB9"/>
    <w:rsid w:val="007B627C"/>
    <w:rsid w:val="007E11FF"/>
    <w:rsid w:val="007F7995"/>
    <w:rsid w:val="00872FFF"/>
    <w:rsid w:val="00890984"/>
    <w:rsid w:val="008A16F9"/>
    <w:rsid w:val="008A5B2A"/>
    <w:rsid w:val="008C2838"/>
    <w:rsid w:val="008D2404"/>
    <w:rsid w:val="008D6197"/>
    <w:rsid w:val="008F4BDD"/>
    <w:rsid w:val="009019F0"/>
    <w:rsid w:val="00903411"/>
    <w:rsid w:val="009405B3"/>
    <w:rsid w:val="00945B3C"/>
    <w:rsid w:val="00973DFB"/>
    <w:rsid w:val="009932F5"/>
    <w:rsid w:val="009A2D05"/>
    <w:rsid w:val="009F3A6B"/>
    <w:rsid w:val="00A45020"/>
    <w:rsid w:val="00AA29F6"/>
    <w:rsid w:val="00AC0CF8"/>
    <w:rsid w:val="00AC3608"/>
    <w:rsid w:val="00AE1E55"/>
    <w:rsid w:val="00B07CB9"/>
    <w:rsid w:val="00B23D97"/>
    <w:rsid w:val="00B3212D"/>
    <w:rsid w:val="00B36B41"/>
    <w:rsid w:val="00B93B6A"/>
    <w:rsid w:val="00BA5377"/>
    <w:rsid w:val="00BA623F"/>
    <w:rsid w:val="00BC70F4"/>
    <w:rsid w:val="00BD5658"/>
    <w:rsid w:val="00C06936"/>
    <w:rsid w:val="00C1675F"/>
    <w:rsid w:val="00C270E9"/>
    <w:rsid w:val="00C27B5E"/>
    <w:rsid w:val="00C3594A"/>
    <w:rsid w:val="00C410CE"/>
    <w:rsid w:val="00C609F6"/>
    <w:rsid w:val="00C8114D"/>
    <w:rsid w:val="00CA7FDE"/>
    <w:rsid w:val="00CD0F53"/>
    <w:rsid w:val="00CD238D"/>
    <w:rsid w:val="00CE4C0F"/>
    <w:rsid w:val="00D02C18"/>
    <w:rsid w:val="00D04582"/>
    <w:rsid w:val="00D1338F"/>
    <w:rsid w:val="00D14DCE"/>
    <w:rsid w:val="00D23F12"/>
    <w:rsid w:val="00D25CD8"/>
    <w:rsid w:val="00D2752A"/>
    <w:rsid w:val="00D326B7"/>
    <w:rsid w:val="00D7236D"/>
    <w:rsid w:val="00D84474"/>
    <w:rsid w:val="00D97558"/>
    <w:rsid w:val="00DB2959"/>
    <w:rsid w:val="00DD58B1"/>
    <w:rsid w:val="00E3153A"/>
    <w:rsid w:val="00E56972"/>
    <w:rsid w:val="00E8750A"/>
    <w:rsid w:val="00EA66E1"/>
    <w:rsid w:val="00EF2EB9"/>
    <w:rsid w:val="00F31F56"/>
    <w:rsid w:val="00F32319"/>
    <w:rsid w:val="00F406A3"/>
    <w:rsid w:val="00F807D9"/>
    <w:rsid w:val="00F808D8"/>
    <w:rsid w:val="00F871B6"/>
    <w:rsid w:val="00FA2E74"/>
    <w:rsid w:val="00FA41D0"/>
    <w:rsid w:val="00FD4C68"/>
    <w:rsid w:val="00FD7E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86991-22F8-40DF-BC6F-90F25DDE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B41"/>
  </w:style>
  <w:style w:type="paragraph" w:styleId="Overskrift1">
    <w:name w:val="heading 1"/>
    <w:basedOn w:val="Normal"/>
    <w:next w:val="Normal"/>
    <w:link w:val="Overskrift1Tegn"/>
    <w:qFormat/>
    <w:rsid w:val="00F871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844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rsid w:val="00F871B6"/>
    <w:rPr>
      <w:rFonts w:asciiTheme="majorHAnsi" w:eastAsiaTheme="majorEastAsia" w:hAnsiTheme="majorHAnsi" w:cstheme="majorBidi"/>
      <w:b/>
      <w:bCs/>
      <w:color w:val="365F91" w:themeColor="accent1" w:themeShade="BF"/>
      <w:sz w:val="28"/>
      <w:szCs w:val="28"/>
      <w:lang w:eastAsia="da-DK"/>
    </w:rPr>
  </w:style>
  <w:style w:type="paragraph" w:styleId="Markeringsbobletekst">
    <w:name w:val="Balloon Text"/>
    <w:basedOn w:val="Normal"/>
    <w:link w:val="MarkeringsbobletekstTegn"/>
    <w:uiPriority w:val="99"/>
    <w:semiHidden/>
    <w:unhideWhenUsed/>
    <w:rsid w:val="00EA66E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66E1"/>
    <w:rPr>
      <w:rFonts w:ascii="Tahoma" w:hAnsi="Tahoma" w:cs="Tahoma"/>
      <w:sz w:val="16"/>
      <w:szCs w:val="16"/>
    </w:rPr>
  </w:style>
  <w:style w:type="paragraph" w:styleId="Titel">
    <w:name w:val="Title"/>
    <w:basedOn w:val="Normal"/>
    <w:next w:val="Normal"/>
    <w:link w:val="TitelTegn"/>
    <w:uiPriority w:val="10"/>
    <w:qFormat/>
    <w:rsid w:val="007A5A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A5A1A"/>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973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2345</Words>
  <Characters>14308</Characters>
  <Application>Microsoft Office Word</Application>
  <DocSecurity>4</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Slagelse Kommune</Company>
  <LinksUpToDate>false</LinksUpToDate>
  <CharactersWithSpaces>16620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Dorte Kamstrup</dc:creator>
  <cp:lastModifiedBy>Mette Birk</cp:lastModifiedBy>
  <cp:revision>2</cp:revision>
  <cp:lastPrinted>2016-08-02T14:06:00Z</cp:lastPrinted>
  <dcterms:created xsi:type="dcterms:W3CDTF">2017-08-03T12:03:00Z</dcterms:created>
  <dcterms:modified xsi:type="dcterms:W3CDTF">2017-08-03T12:03:00Z</dcterms:modified>
</cp:coreProperties>
</file>